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828"/>
        <w:gridCol w:w="5811"/>
      </w:tblGrid>
      <w:tr w:rsidR="006A1A02" w:rsidRPr="00ED6998" w:rsidTr="00865827">
        <w:trPr>
          <w:trHeight w:val="567"/>
        </w:trPr>
        <w:tc>
          <w:tcPr>
            <w:tcW w:w="3828" w:type="dxa"/>
          </w:tcPr>
          <w:p w:rsidR="006A1A02" w:rsidRPr="00ED6998" w:rsidRDefault="006A1A02" w:rsidP="00ED6998">
            <w:pPr>
              <w:jc w:val="center"/>
              <w:rPr>
                <w:rFonts w:ascii="Times New Roman" w:hAnsi="Times New Roman"/>
                <w:b/>
                <w:bCs/>
                <w:kern w:val="16"/>
              </w:rPr>
            </w:pPr>
            <w:r w:rsidRPr="00ED6998">
              <w:rPr>
                <w:rFonts w:ascii="Times New Roman" w:hAnsi="Times New Roman"/>
                <w:b/>
                <w:bCs/>
                <w:kern w:val="16"/>
              </w:rPr>
              <w:t xml:space="preserve">HỘI ĐỒNG NHÂN DÂN </w:t>
            </w:r>
          </w:p>
          <w:p w:rsidR="006A1A02" w:rsidRPr="00ED6998" w:rsidRDefault="006A1A02" w:rsidP="00ED6998">
            <w:pPr>
              <w:jc w:val="center"/>
              <w:rPr>
                <w:rFonts w:ascii="Times New Roman" w:hAnsi="Times New Roman"/>
                <w:b/>
                <w:bCs/>
                <w:kern w:val="16"/>
              </w:rPr>
            </w:pPr>
            <w:r w:rsidRPr="00ED6998">
              <w:rPr>
                <w:rFonts w:ascii="Times New Roman" w:hAnsi="Times New Roman"/>
                <w:b/>
                <w:bCs/>
                <w:kern w:val="16"/>
              </w:rPr>
              <w:t>THÀNH PHỐ PLEIKU</w:t>
            </w:r>
          </w:p>
          <w:p w:rsidR="006A1A02" w:rsidRPr="00ED6998" w:rsidRDefault="00ED6998" w:rsidP="008C4E63">
            <w:pPr>
              <w:spacing w:before="120"/>
              <w:jc w:val="center"/>
              <w:rPr>
                <w:rFonts w:ascii="Times New Roman" w:hAnsi="Times New Roman"/>
                <w:bCs/>
                <w:kern w:val="16"/>
                <w:sz w:val="24"/>
                <w:szCs w:val="24"/>
              </w:rPr>
            </w:pPr>
            <w:r w:rsidRPr="00ED6998">
              <w:rPr>
                <w:rFonts w:ascii="Times New Roman" w:hAnsi="Times New Roman"/>
                <w:b/>
                <w:bCs/>
                <w:noProof/>
                <w:kern w:val="16"/>
                <w:sz w:val="24"/>
                <w:szCs w:val="24"/>
              </w:rPr>
              <mc:AlternateContent>
                <mc:Choice Requires="wps">
                  <w:drawing>
                    <wp:anchor distT="0" distB="0" distL="114300" distR="114300" simplePos="0" relativeHeight="251660288" behindDoc="0" locked="0" layoutInCell="1" allowOverlap="1" wp14:anchorId="3CBB0119" wp14:editId="6D25F2B2">
                      <wp:simplePos x="0" y="0"/>
                      <wp:positionH relativeFrom="column">
                        <wp:posOffset>599440</wp:posOffset>
                      </wp:positionH>
                      <wp:positionV relativeFrom="paragraph">
                        <wp:posOffset>9896</wp:posOffset>
                      </wp:positionV>
                      <wp:extent cx="784860" cy="0"/>
                      <wp:effectExtent l="0" t="0" r="1524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C2A2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8pt" to="1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gk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"/>
                  </w:pict>
                </mc:Fallback>
              </mc:AlternateContent>
            </w:r>
            <w:r w:rsidR="006A1A02" w:rsidRPr="00ED6998">
              <w:rPr>
                <w:rFonts w:ascii="Times New Roman" w:hAnsi="Times New Roman"/>
                <w:kern w:val="16"/>
                <w:sz w:val="28"/>
              </w:rPr>
              <w:t xml:space="preserve">Số: </w:t>
            </w:r>
            <w:r w:rsidR="008C4E63">
              <w:rPr>
                <w:rFonts w:ascii="Times New Roman" w:hAnsi="Times New Roman"/>
                <w:noProof/>
                <w:kern w:val="16"/>
                <w:sz w:val="28"/>
              </w:rPr>
              <w:t xml:space="preserve">   </w:t>
            </w:r>
            <w:r w:rsidR="00B97B4F">
              <w:rPr>
                <w:rFonts w:ascii="Times New Roman" w:hAnsi="Times New Roman"/>
                <w:noProof/>
                <w:kern w:val="16"/>
                <w:sz w:val="28"/>
              </w:rPr>
              <w:t xml:space="preserve">     </w:t>
            </w:r>
            <w:r w:rsidR="008C4E63">
              <w:rPr>
                <w:rFonts w:ascii="Times New Roman" w:hAnsi="Times New Roman"/>
                <w:noProof/>
                <w:kern w:val="16"/>
                <w:sz w:val="28"/>
              </w:rPr>
              <w:t xml:space="preserve"> </w:t>
            </w:r>
            <w:r w:rsidR="006A1A02" w:rsidRPr="00ED6998">
              <w:rPr>
                <w:rFonts w:ascii="Times New Roman" w:hAnsi="Times New Roman"/>
                <w:kern w:val="16"/>
                <w:sz w:val="28"/>
              </w:rPr>
              <w:t>/NQ-HĐND</w:t>
            </w:r>
          </w:p>
        </w:tc>
        <w:tc>
          <w:tcPr>
            <w:tcW w:w="5811" w:type="dxa"/>
          </w:tcPr>
          <w:p w:rsidR="006A1A02" w:rsidRPr="00ED6998" w:rsidRDefault="006A1A02" w:rsidP="00ED6998">
            <w:pPr>
              <w:jc w:val="center"/>
              <w:rPr>
                <w:rFonts w:ascii="Times New Roman" w:hAnsi="Times New Roman"/>
                <w:b/>
                <w:bCs/>
                <w:kern w:val="16"/>
                <w:sz w:val="24"/>
                <w:szCs w:val="24"/>
              </w:rPr>
            </w:pPr>
            <w:r w:rsidRPr="00ED6998">
              <w:rPr>
                <w:rFonts w:ascii="Times New Roman" w:hAnsi="Times New Roman"/>
                <w:b/>
                <w:bCs/>
                <w:kern w:val="16"/>
                <w:sz w:val="24"/>
                <w:szCs w:val="24"/>
              </w:rPr>
              <w:t xml:space="preserve">   </w:t>
            </w:r>
            <w:r w:rsidRPr="00ED6998">
              <w:rPr>
                <w:rFonts w:ascii="Times New Roman" w:hAnsi="Times New Roman"/>
                <w:b/>
                <w:bCs/>
                <w:kern w:val="16"/>
                <w:szCs w:val="24"/>
              </w:rPr>
              <w:t>CỘNG HÒA XÃ HỘI CHỦ NGHĨA VIỆT NAM</w:t>
            </w:r>
          </w:p>
          <w:p w:rsidR="006A1A02" w:rsidRPr="00ED6998" w:rsidRDefault="00B97B4F" w:rsidP="00ED6998">
            <w:pPr>
              <w:jc w:val="center"/>
              <w:rPr>
                <w:rFonts w:ascii="Times New Roman" w:hAnsi="Times New Roman"/>
                <w:b/>
                <w:bCs/>
                <w:kern w:val="16"/>
                <w:sz w:val="28"/>
              </w:rPr>
            </w:pPr>
            <w:r w:rsidRPr="00ED6998">
              <w:rPr>
                <w:rFonts w:ascii="Times New Roman" w:hAnsi="Times New Roman"/>
                <w:noProof/>
                <w:kern w:val="16"/>
              </w:rPr>
              <mc:AlternateContent>
                <mc:Choice Requires="wps">
                  <w:drawing>
                    <wp:anchor distT="0" distB="0" distL="114300" distR="114300" simplePos="0" relativeHeight="251659264" behindDoc="0" locked="0" layoutInCell="1" allowOverlap="1" wp14:anchorId="63DC95F7" wp14:editId="207215F3">
                      <wp:simplePos x="0" y="0"/>
                      <wp:positionH relativeFrom="column">
                        <wp:posOffset>780415</wp:posOffset>
                      </wp:positionH>
                      <wp:positionV relativeFrom="paragraph">
                        <wp:posOffset>205740</wp:posOffset>
                      </wp:positionV>
                      <wp:extent cx="2130425" cy="0"/>
                      <wp:effectExtent l="0" t="0" r="222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74302F"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6.2pt" to="22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"/>
                  </w:pict>
                </mc:Fallback>
              </mc:AlternateContent>
            </w:r>
            <w:r w:rsidR="006A1A02" w:rsidRPr="00ED6998">
              <w:rPr>
                <w:rFonts w:ascii="Times New Roman" w:hAnsi="Times New Roman"/>
                <w:b/>
                <w:bCs/>
                <w:kern w:val="16"/>
                <w:sz w:val="28"/>
              </w:rPr>
              <w:t xml:space="preserve">   Độc lập - Tự do - Hạnh phúc</w:t>
            </w:r>
          </w:p>
          <w:p w:rsidR="006A1A02" w:rsidRPr="00ED6998" w:rsidRDefault="006A1A02" w:rsidP="00B97B4F">
            <w:pPr>
              <w:tabs>
                <w:tab w:val="left" w:pos="193"/>
                <w:tab w:val="center" w:pos="2828"/>
              </w:tabs>
              <w:spacing w:before="120"/>
              <w:jc w:val="center"/>
              <w:rPr>
                <w:rFonts w:ascii="Times New Roman" w:hAnsi="Times New Roman"/>
                <w:b/>
                <w:bCs/>
                <w:i/>
                <w:kern w:val="16"/>
                <w:szCs w:val="26"/>
              </w:rPr>
            </w:pPr>
            <w:r w:rsidRPr="00ED6998">
              <w:rPr>
                <w:rFonts w:ascii="Times New Roman" w:hAnsi="Times New Roman"/>
                <w:i/>
                <w:kern w:val="16"/>
                <w:sz w:val="28"/>
                <w:szCs w:val="26"/>
              </w:rPr>
              <w:t xml:space="preserve">Pleiku, ngày </w:t>
            </w:r>
            <w:r w:rsidR="00B97B4F">
              <w:rPr>
                <w:rFonts w:ascii="Times New Roman" w:hAnsi="Times New Roman"/>
                <w:i/>
                <w:kern w:val="16"/>
                <w:sz w:val="28"/>
                <w:szCs w:val="26"/>
              </w:rPr>
              <w:t xml:space="preserve">     </w:t>
            </w:r>
            <w:r w:rsidR="008C4E63">
              <w:rPr>
                <w:rFonts w:ascii="Times New Roman" w:hAnsi="Times New Roman"/>
                <w:i/>
                <w:kern w:val="16"/>
                <w:sz w:val="28"/>
                <w:szCs w:val="26"/>
              </w:rPr>
              <w:t xml:space="preserve">   </w:t>
            </w:r>
            <w:r w:rsidR="001147ED" w:rsidRPr="00ED6998">
              <w:rPr>
                <w:rFonts w:ascii="Times New Roman" w:hAnsi="Times New Roman"/>
                <w:i/>
                <w:kern w:val="16"/>
                <w:sz w:val="28"/>
                <w:szCs w:val="26"/>
              </w:rPr>
              <w:t xml:space="preserve"> </w:t>
            </w:r>
            <w:r w:rsidRPr="00ED6998">
              <w:rPr>
                <w:rFonts w:ascii="Times New Roman" w:hAnsi="Times New Roman"/>
                <w:i/>
                <w:kern w:val="16"/>
                <w:sz w:val="28"/>
                <w:szCs w:val="26"/>
              </w:rPr>
              <w:t xml:space="preserve">tháng </w:t>
            </w:r>
            <w:r w:rsidR="009C4EF3">
              <w:rPr>
                <w:rFonts w:ascii="Times New Roman" w:hAnsi="Times New Roman"/>
                <w:i/>
                <w:kern w:val="16"/>
                <w:sz w:val="28"/>
                <w:szCs w:val="26"/>
              </w:rPr>
              <w:t>7</w:t>
            </w:r>
            <w:r w:rsidR="008C4E63">
              <w:rPr>
                <w:rFonts w:ascii="Times New Roman" w:hAnsi="Times New Roman"/>
                <w:i/>
                <w:kern w:val="16"/>
                <w:sz w:val="28"/>
                <w:szCs w:val="26"/>
              </w:rPr>
              <w:t xml:space="preserve"> </w:t>
            </w:r>
            <w:r w:rsidRPr="00ED6998">
              <w:rPr>
                <w:rFonts w:ascii="Times New Roman" w:hAnsi="Times New Roman"/>
                <w:i/>
                <w:kern w:val="16"/>
                <w:sz w:val="28"/>
                <w:szCs w:val="26"/>
              </w:rPr>
              <w:t xml:space="preserve"> năm 202</w:t>
            </w:r>
            <w:r w:rsidR="003908F1" w:rsidRPr="00ED6998">
              <w:rPr>
                <w:rFonts w:ascii="Times New Roman" w:hAnsi="Times New Roman"/>
                <w:i/>
                <w:kern w:val="16"/>
                <w:sz w:val="28"/>
                <w:szCs w:val="26"/>
              </w:rPr>
              <w:t>2</w:t>
            </w:r>
          </w:p>
        </w:tc>
      </w:tr>
    </w:tbl>
    <w:p w:rsidR="006A1A02" w:rsidRPr="00AE2931" w:rsidRDefault="00AE2931" w:rsidP="00AE2931">
      <w:pPr>
        <w:pStyle w:val="BodyText2"/>
        <w:spacing w:before="480"/>
        <w:ind w:left="1134" w:hanging="1134"/>
        <w:rPr>
          <w:rFonts w:ascii="Times New Roman" w:hAnsi="Times New Roman"/>
          <w:i w:val="0"/>
          <w:iCs/>
          <w:kern w:val="16"/>
          <w:sz w:val="28"/>
          <w:szCs w:val="28"/>
          <w:lang w:val="en-US"/>
        </w:rPr>
      </w:pPr>
      <w:r>
        <w:rPr>
          <w:rFonts w:ascii="Times New Roman" w:hAnsi="Times New Roman"/>
          <w:i w:val="0"/>
          <w:iCs/>
          <w:noProof/>
          <w:kern w:val="16"/>
          <w:sz w:val="28"/>
          <w:szCs w:val="28"/>
          <w:lang w:val="en-US" w:eastAsia="en-US"/>
        </w:rPr>
        <mc:AlternateContent>
          <mc:Choice Requires="wps">
            <w:drawing>
              <wp:anchor distT="0" distB="0" distL="114300" distR="114300" simplePos="0" relativeHeight="251661312" behindDoc="0" locked="0" layoutInCell="1" allowOverlap="1" wp14:anchorId="645A2C47" wp14:editId="726182D8">
                <wp:simplePos x="0" y="0"/>
                <wp:positionH relativeFrom="column">
                  <wp:posOffset>669578</wp:posOffset>
                </wp:positionH>
                <wp:positionV relativeFrom="paragraph">
                  <wp:posOffset>121704</wp:posOffset>
                </wp:positionV>
                <wp:extent cx="1043796" cy="353683"/>
                <wp:effectExtent l="0" t="0" r="23495" b="27940"/>
                <wp:wrapNone/>
                <wp:docPr id="4" name="Rectangle 4"/>
                <wp:cNvGraphicFramePr/>
                <a:graphic xmlns:a="http://schemas.openxmlformats.org/drawingml/2006/main">
                  <a:graphicData uri="http://schemas.microsoft.com/office/word/2010/wordprocessingShape">
                    <wps:wsp>
                      <wps:cNvSpPr/>
                      <wps:spPr>
                        <a:xfrm>
                          <a:off x="0" y="0"/>
                          <a:ext cx="1043796" cy="353683"/>
                        </a:xfrm>
                        <a:prstGeom prst="rect">
                          <a:avLst/>
                        </a:prstGeom>
                      </wps:spPr>
                      <wps:style>
                        <a:lnRef idx="2">
                          <a:schemeClr val="dk1"/>
                        </a:lnRef>
                        <a:fillRef idx="1">
                          <a:schemeClr val="lt1"/>
                        </a:fillRef>
                        <a:effectRef idx="0">
                          <a:schemeClr val="dk1"/>
                        </a:effectRef>
                        <a:fontRef idx="minor">
                          <a:schemeClr val="dk1"/>
                        </a:fontRef>
                      </wps:style>
                      <wps:txbx>
                        <w:txbxContent>
                          <w:p w:rsidR="00AE2931" w:rsidRPr="00AE2931" w:rsidRDefault="00AE2931" w:rsidP="00AE2931">
                            <w:pPr>
                              <w:jc w:val="center"/>
                              <w:rPr>
                                <w:rFonts w:ascii="Times New Roman" w:hAnsi="Times New Roman"/>
                                <w:b/>
                                <w:sz w:val="24"/>
                                <w:szCs w:val="24"/>
                                <w:lang w:val="vi-VN"/>
                              </w:rPr>
                            </w:pPr>
                            <w:r w:rsidRPr="00AE2931">
                              <w:rPr>
                                <w:rFonts w:ascii="Times New Roman" w:hAnsi="Times New Roman"/>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52.7pt;margin-top:9.6pt;width:82.2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" fillcolor="white [3201]" strokecolor="black [3200]" strokeweight="1pt">
                <v:textbox>
                  <w:txbxContent>
                    <w:p w:rsidR="00AE2931" w:rsidRPr="00AE2931" w:rsidRDefault="00AE2931" w:rsidP="00AE2931">
                      <w:pPr>
                        <w:jc w:val="center"/>
                        <w:rPr>
                          <w:rFonts w:ascii="Times New Roman" w:hAnsi="Times New Roman"/>
                          <w:b/>
                          <w:sz w:val="24"/>
                          <w:szCs w:val="24"/>
                          <w:lang w:val="vi-VN"/>
                        </w:rPr>
                      </w:pPr>
                      <w:r w:rsidRPr="00AE2931">
                        <w:rPr>
                          <w:rFonts w:ascii="Times New Roman" w:hAnsi="Times New Roman"/>
                          <w:b/>
                          <w:sz w:val="24"/>
                          <w:szCs w:val="24"/>
                        </w:rPr>
                        <w:t>DỰ THẢO</w:t>
                      </w:r>
                    </w:p>
                  </w:txbxContent>
                </v:textbox>
              </v:rect>
            </w:pict>
          </mc:Fallback>
        </mc:AlternateContent>
      </w:r>
      <w:r w:rsidR="006A1A02" w:rsidRPr="00ED6998">
        <w:rPr>
          <w:rFonts w:ascii="Times New Roman" w:hAnsi="Times New Roman"/>
          <w:i w:val="0"/>
          <w:iCs/>
          <w:kern w:val="16"/>
          <w:sz w:val="28"/>
          <w:szCs w:val="28"/>
        </w:rPr>
        <w:t>NGHỊ QUYẾT</w:t>
      </w:r>
    </w:p>
    <w:p w:rsidR="00B056F9" w:rsidRPr="00F249C3" w:rsidRDefault="006A1A02" w:rsidP="00F249C3">
      <w:pPr>
        <w:autoSpaceDE w:val="0"/>
        <w:autoSpaceDN w:val="0"/>
        <w:adjustRightInd w:val="0"/>
        <w:jc w:val="center"/>
        <w:rPr>
          <w:rFonts w:ascii="Times New Roman" w:hAnsi="Times New Roman"/>
          <w:b/>
          <w:iCs/>
          <w:kern w:val="16"/>
          <w:sz w:val="28"/>
          <w:szCs w:val="28"/>
        </w:rPr>
      </w:pPr>
      <w:r w:rsidRPr="00ED6998">
        <w:rPr>
          <w:rFonts w:ascii="Times New Roman" w:hAnsi="Times New Roman"/>
          <w:b/>
          <w:iCs/>
          <w:kern w:val="16"/>
          <w:sz w:val="28"/>
          <w:szCs w:val="28"/>
        </w:rPr>
        <w:t xml:space="preserve">Về </w:t>
      </w:r>
      <w:r w:rsidR="00BF613A" w:rsidRPr="00ED6998">
        <w:rPr>
          <w:rFonts w:ascii="Times New Roman" w:hAnsi="Times New Roman"/>
          <w:b/>
          <w:iCs/>
          <w:kern w:val="16"/>
          <w:sz w:val="28"/>
          <w:szCs w:val="28"/>
        </w:rPr>
        <w:t xml:space="preserve">việc </w:t>
      </w:r>
      <w:r w:rsidR="00A15D0B">
        <w:rPr>
          <w:rFonts w:ascii="Times New Roman" w:hAnsi="Times New Roman"/>
          <w:b/>
          <w:iCs/>
          <w:kern w:val="16"/>
          <w:sz w:val="28"/>
          <w:szCs w:val="28"/>
        </w:rPr>
        <w:t xml:space="preserve">điều chỉnh </w:t>
      </w:r>
      <w:r w:rsidR="00FF7853" w:rsidRPr="00ED6998">
        <w:rPr>
          <w:rFonts w:ascii="Times New Roman" w:hAnsi="Times New Roman"/>
          <w:b/>
          <w:iCs/>
          <w:kern w:val="16"/>
          <w:sz w:val="28"/>
          <w:szCs w:val="28"/>
        </w:rPr>
        <w:t>Kế hoạch đầu tư công</w:t>
      </w:r>
      <w:r w:rsidR="00B97B4F">
        <w:rPr>
          <w:rFonts w:ascii="Times New Roman" w:hAnsi="Times New Roman"/>
          <w:b/>
          <w:iCs/>
          <w:kern w:val="16"/>
          <w:sz w:val="28"/>
          <w:szCs w:val="28"/>
        </w:rPr>
        <w:t xml:space="preserve"> </w:t>
      </w:r>
      <w:r w:rsidR="00424D54" w:rsidRPr="00ED6998">
        <w:rPr>
          <w:rFonts w:ascii="Times New Roman" w:hAnsi="Times New Roman"/>
          <w:b/>
          <w:iCs/>
          <w:kern w:val="16"/>
          <w:sz w:val="28"/>
          <w:szCs w:val="28"/>
        </w:rPr>
        <w:t xml:space="preserve">trung hạn </w:t>
      </w:r>
      <w:r w:rsidR="00B97B4F">
        <w:rPr>
          <w:rFonts w:ascii="Times New Roman" w:hAnsi="Times New Roman"/>
          <w:b/>
          <w:iCs/>
          <w:kern w:val="16"/>
          <w:sz w:val="28"/>
          <w:szCs w:val="28"/>
        </w:rPr>
        <w:br/>
      </w:r>
      <w:r w:rsidR="006C2CEF" w:rsidRPr="00ED6998">
        <w:rPr>
          <w:rFonts w:ascii="Times New Roman" w:hAnsi="Times New Roman"/>
          <w:b/>
          <w:iCs/>
          <w:kern w:val="16"/>
          <w:sz w:val="28"/>
          <w:szCs w:val="28"/>
        </w:rPr>
        <w:t>giai đoạn 2021-2025</w:t>
      </w:r>
      <w:r w:rsidRPr="00ED6998">
        <w:rPr>
          <w:rFonts w:ascii="Times New Roman" w:hAnsi="Times New Roman"/>
          <w:b/>
          <w:iCs/>
          <w:kern w:val="16"/>
          <w:sz w:val="28"/>
          <w:szCs w:val="28"/>
        </w:rPr>
        <w:t xml:space="preserve"> </w:t>
      </w:r>
      <w:r w:rsidR="00424D54" w:rsidRPr="00ED6998">
        <w:rPr>
          <w:rFonts w:ascii="Times New Roman" w:hAnsi="Times New Roman"/>
          <w:b/>
          <w:iCs/>
          <w:kern w:val="16"/>
          <w:sz w:val="28"/>
          <w:szCs w:val="28"/>
        </w:rPr>
        <w:t xml:space="preserve">nguồn vốn </w:t>
      </w:r>
      <w:r w:rsidR="00ED6998" w:rsidRPr="00ED6998">
        <w:rPr>
          <w:rFonts w:ascii="Times New Roman" w:hAnsi="Times New Roman"/>
          <w:b/>
          <w:iCs/>
          <w:kern w:val="16"/>
          <w:sz w:val="28"/>
          <w:szCs w:val="28"/>
        </w:rPr>
        <w:t>N</w:t>
      </w:r>
      <w:r w:rsidR="00424D54" w:rsidRPr="00ED6998">
        <w:rPr>
          <w:rFonts w:ascii="Times New Roman" w:hAnsi="Times New Roman"/>
          <w:b/>
          <w:iCs/>
          <w:kern w:val="16"/>
          <w:sz w:val="28"/>
          <w:szCs w:val="28"/>
        </w:rPr>
        <w:t>gân sách Thành phố</w:t>
      </w:r>
    </w:p>
    <w:p w:rsidR="006A1A02" w:rsidRPr="00ED6998" w:rsidRDefault="00F249C3" w:rsidP="00865827">
      <w:pPr>
        <w:spacing w:before="240" w:after="120"/>
        <w:jc w:val="center"/>
        <w:rPr>
          <w:rFonts w:ascii="Times New Roman" w:hAnsi="Times New Roman"/>
          <w:b/>
          <w:kern w:val="16"/>
          <w:sz w:val="28"/>
          <w:szCs w:val="28"/>
          <w:lang w:val="nl-NL"/>
        </w:rPr>
      </w:pPr>
      <w:r w:rsidRPr="00ED6998">
        <w:rPr>
          <w:rFonts w:ascii="Times New Roman" w:hAnsi="Times New Roman"/>
          <w:b/>
          <w:i/>
          <w:iCs/>
          <w:noProof/>
          <w:kern w:val="16"/>
          <w:sz w:val="16"/>
          <w:szCs w:val="16"/>
        </w:rPr>
        <mc:AlternateContent>
          <mc:Choice Requires="wps">
            <w:drawing>
              <wp:anchor distT="0" distB="0" distL="114300" distR="114300" simplePos="0" relativeHeight="251658240" behindDoc="0" locked="0" layoutInCell="1" allowOverlap="1" wp14:anchorId="1CB88249" wp14:editId="6D6AF286">
                <wp:simplePos x="0" y="0"/>
                <wp:positionH relativeFrom="column">
                  <wp:posOffset>1975485</wp:posOffset>
                </wp:positionH>
                <wp:positionV relativeFrom="paragraph">
                  <wp:posOffset>20320</wp:posOffset>
                </wp:positionV>
                <wp:extent cx="2296795" cy="635"/>
                <wp:effectExtent l="0" t="0" r="2730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4C2115" id="_x0000_t32" coordsize="21600,21600" o:spt="32" o:oned="t" path="m,l21600,21600e" filled="f">
                <v:path arrowok="t" fillok="f" o:connecttype="none"/>
                <o:lock v:ext="edit" shapetype="t"/>
              </v:shapetype>
              <v:shape id="AutoShape 4" o:spid="_x0000_s1026" type="#_x0000_t32" style="position:absolute;margin-left:155.55pt;margin-top:1.6pt;width:180.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N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"/>
            </w:pict>
          </mc:Fallback>
        </mc:AlternateContent>
      </w:r>
      <w:r w:rsidR="006A1A02" w:rsidRPr="00ED6998">
        <w:rPr>
          <w:rFonts w:ascii="Times New Roman" w:hAnsi="Times New Roman"/>
          <w:b/>
          <w:kern w:val="16"/>
          <w:sz w:val="28"/>
          <w:szCs w:val="28"/>
          <w:lang w:val="nl-NL"/>
        </w:rPr>
        <w:t>HỘI ĐỒNG NHÂN DÂN THÀNH PHỐ PLEIKU</w:t>
      </w:r>
      <w:r w:rsidR="00390C1C" w:rsidRPr="00ED6998">
        <w:rPr>
          <w:rFonts w:ascii="Times New Roman" w:hAnsi="Times New Roman"/>
          <w:b/>
          <w:kern w:val="16"/>
          <w:sz w:val="28"/>
          <w:szCs w:val="28"/>
          <w:lang w:val="nl-NL"/>
        </w:rPr>
        <w:t xml:space="preserve"> </w:t>
      </w:r>
      <w:r w:rsidR="00B97B4F">
        <w:rPr>
          <w:rFonts w:ascii="Times New Roman" w:hAnsi="Times New Roman"/>
          <w:b/>
          <w:kern w:val="16"/>
          <w:sz w:val="28"/>
          <w:szCs w:val="28"/>
          <w:lang w:val="nl-NL"/>
        </w:rPr>
        <w:br/>
      </w:r>
      <w:r w:rsidR="00390C1C" w:rsidRPr="00ED6998">
        <w:rPr>
          <w:rFonts w:ascii="Times New Roman" w:hAnsi="Times New Roman"/>
          <w:b/>
          <w:kern w:val="16"/>
          <w:sz w:val="28"/>
          <w:szCs w:val="28"/>
          <w:lang w:val="nl-NL"/>
        </w:rPr>
        <w:t>KHÓA XII</w:t>
      </w:r>
      <w:r w:rsidR="008A2E11" w:rsidRPr="00ED6998">
        <w:rPr>
          <w:rFonts w:ascii="Times New Roman" w:hAnsi="Times New Roman"/>
          <w:b/>
          <w:kern w:val="16"/>
          <w:sz w:val="28"/>
          <w:szCs w:val="28"/>
          <w:lang w:val="nl-NL"/>
        </w:rPr>
        <w:t>,</w:t>
      </w:r>
      <w:r w:rsidR="00A37B08" w:rsidRPr="00ED6998">
        <w:rPr>
          <w:rFonts w:ascii="Times New Roman" w:hAnsi="Times New Roman"/>
          <w:b/>
          <w:kern w:val="16"/>
          <w:sz w:val="28"/>
          <w:szCs w:val="28"/>
          <w:lang w:val="nl-NL"/>
        </w:rPr>
        <w:t xml:space="preserve"> KỲ HỌP THỨ </w:t>
      </w:r>
      <w:r w:rsidR="004535D4">
        <w:rPr>
          <w:rFonts w:ascii="Times New Roman" w:hAnsi="Times New Roman"/>
          <w:b/>
          <w:kern w:val="16"/>
          <w:sz w:val="28"/>
          <w:szCs w:val="28"/>
          <w:lang w:val="nl-NL"/>
        </w:rPr>
        <w:t>SÁU</w:t>
      </w:r>
    </w:p>
    <w:p w:rsidR="006A1A02" w:rsidRPr="00ED6998" w:rsidRDefault="00E165E0" w:rsidP="00865827">
      <w:pPr>
        <w:spacing w:after="80"/>
        <w:ind w:firstLine="709"/>
        <w:jc w:val="both"/>
        <w:rPr>
          <w:rFonts w:ascii="Times New Roman" w:eastAsia="Calibri" w:hAnsi="Times New Roman"/>
          <w:kern w:val="16"/>
          <w:sz w:val="28"/>
          <w:szCs w:val="28"/>
          <w:lang w:val="nl-NL"/>
        </w:rPr>
      </w:pPr>
      <w:r w:rsidRPr="00ED6998">
        <w:rPr>
          <w:rFonts w:ascii="Times New Roman" w:hAnsi="Times New Roman"/>
          <w:i/>
          <w:kern w:val="16"/>
          <w:sz w:val="28"/>
          <w:szCs w:val="28"/>
          <w:lang w:val="nl-NL"/>
        </w:rPr>
        <w:t xml:space="preserve">Căn cứ Luật Tổ chức chính quyền địa phương năm 2015; Luật </w:t>
      </w:r>
      <w:r w:rsidR="00ED6998" w:rsidRPr="00ED6998">
        <w:rPr>
          <w:rFonts w:ascii="Times New Roman" w:hAnsi="Times New Roman"/>
          <w:i/>
          <w:kern w:val="16"/>
          <w:sz w:val="28"/>
          <w:szCs w:val="28"/>
          <w:lang w:val="nl-NL"/>
        </w:rPr>
        <w:t>S</w:t>
      </w:r>
      <w:r w:rsidRPr="00ED6998">
        <w:rPr>
          <w:rFonts w:ascii="Times New Roman" w:hAnsi="Times New Roman"/>
          <w:i/>
          <w:kern w:val="16"/>
          <w:sz w:val="28"/>
          <w:szCs w:val="28"/>
          <w:lang w:val="nl-NL"/>
        </w:rPr>
        <w:t>ửa đổi, bổ sung một số điều của Luật Tổ chức Chính phủ và Luật Tổ chức chính quyền địa phương năm 2019</w:t>
      </w:r>
      <w:r w:rsidR="006A1A02" w:rsidRPr="00ED6998">
        <w:rPr>
          <w:rFonts w:ascii="Times New Roman" w:hAnsi="Times New Roman"/>
          <w:i/>
          <w:kern w:val="16"/>
          <w:sz w:val="28"/>
          <w:szCs w:val="28"/>
          <w:lang w:val="nl-NL"/>
        </w:rPr>
        <w:t xml:space="preserve">; </w:t>
      </w:r>
    </w:p>
    <w:p w:rsidR="006A1A02" w:rsidRPr="00ED6998" w:rsidRDefault="006A1A02" w:rsidP="00865827">
      <w:pPr>
        <w:spacing w:after="80"/>
        <w:ind w:firstLine="709"/>
        <w:jc w:val="both"/>
        <w:rPr>
          <w:rFonts w:ascii="Times New Roman" w:eastAsia="Calibri" w:hAnsi="Times New Roman"/>
          <w:kern w:val="16"/>
          <w:sz w:val="28"/>
          <w:szCs w:val="28"/>
          <w:lang w:val="nl-NL"/>
        </w:rPr>
      </w:pPr>
      <w:r w:rsidRPr="00ED6998">
        <w:rPr>
          <w:rFonts w:ascii="Times New Roman" w:hAnsi="Times New Roman"/>
          <w:i/>
          <w:kern w:val="16"/>
          <w:sz w:val="28"/>
          <w:szCs w:val="28"/>
          <w:lang w:val="nl-NL"/>
        </w:rPr>
        <w:t xml:space="preserve">Căn cứ Luật Đầu tư công năm 2019; </w:t>
      </w:r>
    </w:p>
    <w:p w:rsidR="006A1A02" w:rsidRPr="00ED6998" w:rsidRDefault="006A1A02" w:rsidP="00865827">
      <w:pPr>
        <w:spacing w:after="80"/>
        <w:ind w:firstLine="709"/>
        <w:jc w:val="both"/>
        <w:rPr>
          <w:rFonts w:ascii="Times New Roman" w:hAnsi="Times New Roman"/>
          <w:i/>
          <w:kern w:val="16"/>
          <w:sz w:val="28"/>
          <w:szCs w:val="28"/>
          <w:lang w:val="nl-NL"/>
        </w:rPr>
      </w:pPr>
      <w:r w:rsidRPr="00ED6998">
        <w:rPr>
          <w:rFonts w:ascii="Times New Roman" w:hAnsi="Times New Roman"/>
          <w:i/>
          <w:kern w:val="16"/>
          <w:sz w:val="28"/>
          <w:szCs w:val="28"/>
          <w:lang w:val="nl-NL"/>
        </w:rPr>
        <w:t xml:space="preserve">Căn cứ Nghị định </w:t>
      </w:r>
      <w:r w:rsidR="00AA5312" w:rsidRPr="00ED6998">
        <w:rPr>
          <w:rFonts w:ascii="Times New Roman" w:hAnsi="Times New Roman"/>
          <w:i/>
          <w:kern w:val="16"/>
          <w:sz w:val="28"/>
          <w:szCs w:val="28"/>
          <w:lang w:val="nl-NL"/>
        </w:rPr>
        <w:t xml:space="preserve">số </w:t>
      </w:r>
      <w:r w:rsidRPr="00ED6998">
        <w:rPr>
          <w:rFonts w:ascii="Times New Roman" w:hAnsi="Times New Roman"/>
          <w:i/>
          <w:kern w:val="16"/>
          <w:sz w:val="28"/>
          <w:szCs w:val="28"/>
          <w:lang w:val="nl-NL"/>
        </w:rPr>
        <w:t xml:space="preserve">40/2020/NĐ-CP ngày 06/4/2020 của Chính phủ hướng dẫn một số điều của Luật Đầu tư công; </w:t>
      </w:r>
    </w:p>
    <w:p w:rsidR="003908F1" w:rsidRPr="00A93646" w:rsidRDefault="00F249C3" w:rsidP="00865827">
      <w:pPr>
        <w:tabs>
          <w:tab w:val="left" w:pos="851"/>
        </w:tabs>
        <w:spacing w:after="80"/>
        <w:ind w:firstLine="709"/>
        <w:jc w:val="both"/>
        <w:rPr>
          <w:rFonts w:ascii="Times New Roman" w:hAnsi="Times New Roman"/>
          <w:i/>
          <w:kern w:val="16"/>
          <w:sz w:val="28"/>
          <w:szCs w:val="28"/>
          <w:lang w:val="nl-NL" w:eastAsia="x-none"/>
        </w:rPr>
      </w:pPr>
      <w:r>
        <w:rPr>
          <w:rFonts w:ascii="Times New Roman" w:hAnsi="Times New Roman"/>
          <w:i/>
          <w:kern w:val="16"/>
          <w:sz w:val="28"/>
          <w:szCs w:val="28"/>
          <w:lang w:val="nl-NL"/>
        </w:rPr>
        <w:t>Trên cơ sở</w:t>
      </w:r>
      <w:r w:rsidR="00B921EF" w:rsidRPr="00ED6998">
        <w:rPr>
          <w:rFonts w:ascii="Times New Roman" w:hAnsi="Times New Roman"/>
          <w:i/>
          <w:kern w:val="16"/>
          <w:sz w:val="28"/>
          <w:szCs w:val="28"/>
          <w:lang w:val="nl-NL"/>
        </w:rPr>
        <w:t xml:space="preserve"> </w:t>
      </w:r>
      <w:r w:rsidR="003908F1" w:rsidRPr="00ED6998">
        <w:rPr>
          <w:rFonts w:ascii="Times New Roman" w:hAnsi="Times New Roman"/>
          <w:i/>
          <w:kern w:val="16"/>
          <w:sz w:val="28"/>
          <w:szCs w:val="28"/>
          <w:lang w:val="nl-NL"/>
        </w:rPr>
        <w:t xml:space="preserve">Nghị quyết </w:t>
      </w:r>
      <w:r w:rsidR="00AA5312" w:rsidRPr="00ED6998">
        <w:rPr>
          <w:rFonts w:ascii="Times New Roman" w:hAnsi="Times New Roman"/>
          <w:i/>
          <w:kern w:val="16"/>
          <w:sz w:val="28"/>
          <w:szCs w:val="28"/>
          <w:lang w:val="nl-NL"/>
        </w:rPr>
        <w:t>số 214/NQ-</w:t>
      </w:r>
      <w:r w:rsidR="003908F1" w:rsidRPr="00ED6998">
        <w:rPr>
          <w:rFonts w:ascii="Times New Roman" w:hAnsi="Times New Roman"/>
          <w:i/>
          <w:kern w:val="16"/>
          <w:sz w:val="28"/>
          <w:szCs w:val="28"/>
          <w:lang w:val="nl-NL"/>
        </w:rPr>
        <w:t xml:space="preserve">HĐND ngày 13/8/2021 của </w:t>
      </w:r>
      <w:r w:rsidR="00AA5312" w:rsidRPr="00ED6998">
        <w:rPr>
          <w:rFonts w:ascii="Times New Roman" w:hAnsi="Times New Roman"/>
          <w:i/>
          <w:kern w:val="16"/>
          <w:sz w:val="28"/>
          <w:szCs w:val="28"/>
          <w:lang w:val="nl-NL"/>
        </w:rPr>
        <w:t>HĐND</w:t>
      </w:r>
      <w:r w:rsidR="003908F1" w:rsidRPr="00ED6998">
        <w:rPr>
          <w:rFonts w:ascii="Times New Roman" w:hAnsi="Times New Roman"/>
          <w:i/>
          <w:kern w:val="16"/>
          <w:sz w:val="28"/>
          <w:szCs w:val="28"/>
          <w:lang w:val="nl-NL"/>
        </w:rPr>
        <w:t xml:space="preserve"> Thành phố về Kế hoạch đầu tư công trung hạn giai đoạn 2021-2025; Nghị quyết </w:t>
      </w:r>
      <w:r w:rsidR="00AA5312" w:rsidRPr="00ED6998">
        <w:rPr>
          <w:rFonts w:ascii="Times New Roman" w:hAnsi="Times New Roman"/>
          <w:i/>
          <w:kern w:val="16"/>
          <w:sz w:val="28"/>
          <w:szCs w:val="28"/>
          <w:lang w:val="nl-NL"/>
        </w:rPr>
        <w:t xml:space="preserve">số </w:t>
      </w:r>
      <w:r w:rsidR="003908F1" w:rsidRPr="00ED6998">
        <w:rPr>
          <w:rFonts w:ascii="Times New Roman" w:hAnsi="Times New Roman"/>
          <w:i/>
          <w:kern w:val="16"/>
          <w:sz w:val="28"/>
          <w:szCs w:val="28"/>
          <w:lang w:val="nl-NL"/>
        </w:rPr>
        <w:t xml:space="preserve">215/NQ-HĐND ngày 24/9/2021 của </w:t>
      </w:r>
      <w:r w:rsidR="00AA5312" w:rsidRPr="00ED6998">
        <w:rPr>
          <w:rFonts w:ascii="Times New Roman" w:hAnsi="Times New Roman"/>
          <w:i/>
          <w:kern w:val="16"/>
          <w:sz w:val="28"/>
          <w:szCs w:val="28"/>
          <w:lang w:val="nl-NL"/>
        </w:rPr>
        <w:t>HĐND</w:t>
      </w:r>
      <w:r w:rsidR="003908F1" w:rsidRPr="00ED6998">
        <w:rPr>
          <w:rFonts w:ascii="Times New Roman" w:hAnsi="Times New Roman"/>
          <w:i/>
          <w:kern w:val="16"/>
          <w:sz w:val="28"/>
          <w:szCs w:val="28"/>
          <w:lang w:val="nl-NL"/>
        </w:rPr>
        <w:t xml:space="preserve"> Thành phố về việc điều chỉnh chủ truơng đầu tư các dự án thuộc Kế hoạch đầu tư công giai đoạn 2021-2025;</w:t>
      </w:r>
      <w:r w:rsidR="003908F1" w:rsidRPr="00ED6998">
        <w:rPr>
          <w:rFonts w:ascii="Times New Roman" w:hAnsi="Times New Roman"/>
          <w:i/>
          <w:kern w:val="16"/>
          <w:sz w:val="28"/>
          <w:szCs w:val="28"/>
          <w:lang w:val="vi-VN" w:eastAsia="x-none"/>
        </w:rPr>
        <w:t xml:space="preserve"> Nghị quyết số 226/NQ-HĐND ngày 21/12/2021 </w:t>
      </w:r>
      <w:r w:rsidR="001962B7" w:rsidRPr="008C4E63">
        <w:rPr>
          <w:rFonts w:ascii="Times New Roman" w:hAnsi="Times New Roman"/>
          <w:i/>
          <w:kern w:val="16"/>
          <w:sz w:val="28"/>
          <w:szCs w:val="28"/>
          <w:lang w:val="nl-NL" w:eastAsia="x-none"/>
        </w:rPr>
        <w:t xml:space="preserve">của HĐND Thành phố </w:t>
      </w:r>
      <w:r w:rsidR="003908F1" w:rsidRPr="00ED6998">
        <w:rPr>
          <w:rFonts w:ascii="Times New Roman" w:hAnsi="Times New Roman"/>
          <w:i/>
          <w:kern w:val="16"/>
          <w:sz w:val="28"/>
          <w:szCs w:val="28"/>
          <w:lang w:val="vi-VN" w:eastAsia="x-none"/>
        </w:rPr>
        <w:t>về việc điều chỉnh Kế hoạch đầu tư công trung hạn giai đoạn 2021-2025 vốn ngân sách Thành phố;</w:t>
      </w:r>
      <w:r w:rsidR="00A93646" w:rsidRPr="00A93646">
        <w:rPr>
          <w:rFonts w:ascii="Times New Roman" w:hAnsi="Times New Roman"/>
          <w:i/>
          <w:kern w:val="16"/>
          <w:sz w:val="28"/>
          <w:szCs w:val="28"/>
          <w:lang w:val="nl-NL" w:eastAsia="x-none"/>
        </w:rPr>
        <w:t xml:space="preserve"> </w:t>
      </w:r>
      <w:r w:rsidR="00A93646">
        <w:rPr>
          <w:rFonts w:ascii="Times New Roman" w:hAnsi="Times New Roman"/>
          <w:i/>
          <w:kern w:val="16"/>
          <w:sz w:val="28"/>
          <w:szCs w:val="28"/>
          <w:lang w:val="nl-NL" w:eastAsia="x-none"/>
        </w:rPr>
        <w:t>Nghị quyết số 244</w:t>
      </w:r>
      <w:r w:rsidR="00A93646" w:rsidRPr="00A93646">
        <w:rPr>
          <w:rFonts w:ascii="Times New Roman" w:hAnsi="Times New Roman"/>
          <w:i/>
          <w:kern w:val="16"/>
          <w:sz w:val="28"/>
          <w:szCs w:val="28"/>
          <w:lang w:val="nl-NL" w:eastAsia="x-none"/>
        </w:rPr>
        <w:t>/NQ-H</w:t>
      </w:r>
      <w:r w:rsidR="00A93646" w:rsidRPr="00A93646">
        <w:rPr>
          <w:rFonts w:ascii="Times New Roman" w:hAnsi="Times New Roman" w:hint="eastAsia"/>
          <w:i/>
          <w:kern w:val="16"/>
          <w:sz w:val="28"/>
          <w:szCs w:val="28"/>
          <w:lang w:val="nl-NL" w:eastAsia="x-none"/>
        </w:rPr>
        <w:t>Đ</w:t>
      </w:r>
      <w:r w:rsidR="00A93646" w:rsidRPr="00A93646">
        <w:rPr>
          <w:rFonts w:ascii="Times New Roman" w:hAnsi="Times New Roman"/>
          <w:i/>
          <w:kern w:val="16"/>
          <w:sz w:val="28"/>
          <w:szCs w:val="28"/>
          <w:lang w:val="nl-NL" w:eastAsia="x-none"/>
        </w:rPr>
        <w:t xml:space="preserve">ND ngày </w:t>
      </w:r>
      <w:r w:rsidR="00A93646">
        <w:rPr>
          <w:rFonts w:ascii="Times New Roman" w:hAnsi="Times New Roman"/>
          <w:i/>
          <w:kern w:val="16"/>
          <w:sz w:val="28"/>
          <w:szCs w:val="28"/>
          <w:lang w:val="nl-NL" w:eastAsia="x-none"/>
        </w:rPr>
        <w:t>22/4/2022</w:t>
      </w:r>
      <w:r w:rsidR="00A93646" w:rsidRPr="00A93646">
        <w:rPr>
          <w:rFonts w:ascii="Times New Roman" w:hAnsi="Times New Roman"/>
          <w:i/>
          <w:kern w:val="16"/>
          <w:sz w:val="28"/>
          <w:szCs w:val="28"/>
          <w:lang w:val="nl-NL" w:eastAsia="x-none"/>
        </w:rPr>
        <w:t xml:space="preserve"> về việc </w:t>
      </w:r>
      <w:r w:rsidR="00A93646" w:rsidRPr="00A93646">
        <w:rPr>
          <w:rFonts w:ascii="Times New Roman" w:hAnsi="Times New Roman" w:hint="eastAsia"/>
          <w:i/>
          <w:kern w:val="16"/>
          <w:sz w:val="28"/>
          <w:szCs w:val="28"/>
          <w:lang w:val="nl-NL" w:eastAsia="x-none"/>
        </w:rPr>
        <w:t>đ</w:t>
      </w:r>
      <w:r w:rsidR="00A93646" w:rsidRPr="00A93646">
        <w:rPr>
          <w:rFonts w:ascii="Times New Roman" w:hAnsi="Times New Roman"/>
          <w:i/>
          <w:kern w:val="16"/>
          <w:sz w:val="28"/>
          <w:szCs w:val="28"/>
          <w:lang w:val="nl-NL" w:eastAsia="x-none"/>
        </w:rPr>
        <w:t>iều chỉnh</w:t>
      </w:r>
      <w:r w:rsidR="00A93646">
        <w:rPr>
          <w:rFonts w:ascii="Times New Roman" w:hAnsi="Times New Roman"/>
          <w:i/>
          <w:kern w:val="16"/>
          <w:sz w:val="28"/>
          <w:szCs w:val="28"/>
          <w:lang w:val="nl-NL" w:eastAsia="x-none"/>
        </w:rPr>
        <w:t>, bổ sung</w:t>
      </w:r>
      <w:r w:rsidR="00A93646" w:rsidRPr="00A93646">
        <w:rPr>
          <w:rFonts w:ascii="Times New Roman" w:hAnsi="Times New Roman"/>
          <w:i/>
          <w:kern w:val="16"/>
          <w:sz w:val="28"/>
          <w:szCs w:val="28"/>
          <w:lang w:val="nl-NL" w:eastAsia="x-none"/>
        </w:rPr>
        <w:t xml:space="preserve"> Kế hoạch </w:t>
      </w:r>
      <w:r w:rsidR="00A93646" w:rsidRPr="00A93646">
        <w:rPr>
          <w:rFonts w:ascii="Times New Roman" w:hAnsi="Times New Roman" w:hint="eastAsia"/>
          <w:i/>
          <w:kern w:val="16"/>
          <w:sz w:val="28"/>
          <w:szCs w:val="28"/>
          <w:lang w:val="nl-NL" w:eastAsia="x-none"/>
        </w:rPr>
        <w:t>đ</w:t>
      </w:r>
      <w:r w:rsidR="00A93646" w:rsidRPr="00A93646">
        <w:rPr>
          <w:rFonts w:ascii="Times New Roman" w:hAnsi="Times New Roman"/>
          <w:i/>
          <w:kern w:val="16"/>
          <w:sz w:val="28"/>
          <w:szCs w:val="28"/>
          <w:lang w:val="nl-NL" w:eastAsia="x-none"/>
        </w:rPr>
        <w:t>ầu t</w:t>
      </w:r>
      <w:r w:rsidR="00A93646" w:rsidRPr="00A93646">
        <w:rPr>
          <w:rFonts w:ascii="Times New Roman" w:hAnsi="Times New Roman" w:hint="eastAsia"/>
          <w:i/>
          <w:kern w:val="16"/>
          <w:sz w:val="28"/>
          <w:szCs w:val="28"/>
          <w:lang w:val="nl-NL" w:eastAsia="x-none"/>
        </w:rPr>
        <w:t>ư</w:t>
      </w:r>
      <w:r w:rsidR="00A93646" w:rsidRPr="00A93646">
        <w:rPr>
          <w:rFonts w:ascii="Times New Roman" w:hAnsi="Times New Roman"/>
          <w:i/>
          <w:kern w:val="16"/>
          <w:sz w:val="28"/>
          <w:szCs w:val="28"/>
          <w:lang w:val="nl-NL" w:eastAsia="x-none"/>
        </w:rPr>
        <w:t xml:space="preserve"> công trung hạn giai </w:t>
      </w:r>
      <w:r w:rsidR="00A93646" w:rsidRPr="00A93646">
        <w:rPr>
          <w:rFonts w:ascii="Times New Roman" w:hAnsi="Times New Roman" w:hint="eastAsia"/>
          <w:i/>
          <w:kern w:val="16"/>
          <w:sz w:val="28"/>
          <w:szCs w:val="28"/>
          <w:lang w:val="nl-NL" w:eastAsia="x-none"/>
        </w:rPr>
        <w:t>đ</w:t>
      </w:r>
      <w:r w:rsidR="00A93646" w:rsidRPr="00A93646">
        <w:rPr>
          <w:rFonts w:ascii="Times New Roman" w:hAnsi="Times New Roman"/>
          <w:i/>
          <w:kern w:val="16"/>
          <w:sz w:val="28"/>
          <w:szCs w:val="28"/>
          <w:lang w:val="nl-NL" w:eastAsia="x-none"/>
        </w:rPr>
        <w:t>oạn 2021-2025 vốn ngân sách Thành phố;</w:t>
      </w:r>
    </w:p>
    <w:p w:rsidR="000469B1" w:rsidRPr="00ED6998" w:rsidRDefault="00987411" w:rsidP="00AE2931">
      <w:pPr>
        <w:spacing w:after="80"/>
        <w:ind w:firstLine="709"/>
        <w:jc w:val="both"/>
        <w:rPr>
          <w:rFonts w:ascii="Times New Roman" w:hAnsi="Times New Roman"/>
          <w:i/>
          <w:kern w:val="16"/>
          <w:sz w:val="28"/>
          <w:szCs w:val="28"/>
          <w:lang w:val="nl-NL"/>
        </w:rPr>
      </w:pPr>
      <w:r w:rsidRPr="00ED6998">
        <w:rPr>
          <w:rFonts w:ascii="Times New Roman" w:hAnsi="Times New Roman"/>
          <w:i/>
          <w:kern w:val="16"/>
          <w:sz w:val="28"/>
          <w:szCs w:val="28"/>
          <w:lang w:val="nl-NL"/>
        </w:rPr>
        <w:t xml:space="preserve">Xét </w:t>
      </w:r>
      <w:r w:rsidR="00E76E73" w:rsidRPr="00ED6998">
        <w:rPr>
          <w:rFonts w:ascii="Times New Roman" w:hAnsi="Times New Roman"/>
          <w:i/>
          <w:kern w:val="16"/>
          <w:sz w:val="28"/>
          <w:szCs w:val="28"/>
          <w:lang w:val="nl-NL"/>
        </w:rPr>
        <w:t>Tờ trình</w:t>
      </w:r>
      <w:r w:rsidR="000A1999" w:rsidRPr="00ED6998">
        <w:rPr>
          <w:rFonts w:ascii="Times New Roman" w:hAnsi="Times New Roman"/>
          <w:i/>
          <w:kern w:val="16"/>
          <w:sz w:val="28"/>
          <w:szCs w:val="28"/>
          <w:lang w:val="nl-NL"/>
        </w:rPr>
        <w:t xml:space="preserve"> số</w:t>
      </w:r>
      <w:r w:rsidR="00B17D9A" w:rsidRPr="00ED6998">
        <w:rPr>
          <w:rFonts w:ascii="Times New Roman" w:hAnsi="Times New Roman"/>
          <w:i/>
          <w:kern w:val="16"/>
          <w:sz w:val="28"/>
          <w:szCs w:val="28"/>
          <w:lang w:val="nl-NL"/>
        </w:rPr>
        <w:t xml:space="preserve"> </w:t>
      </w:r>
      <w:r w:rsidR="00A93646">
        <w:rPr>
          <w:rFonts w:ascii="Times New Roman" w:hAnsi="Times New Roman"/>
          <w:i/>
          <w:kern w:val="16"/>
          <w:sz w:val="28"/>
          <w:szCs w:val="28"/>
          <w:lang w:val="nl-NL"/>
        </w:rPr>
        <w:t xml:space="preserve">     </w:t>
      </w:r>
      <w:r w:rsidR="000A1999" w:rsidRPr="00ED6998">
        <w:rPr>
          <w:rFonts w:ascii="Times New Roman" w:hAnsi="Times New Roman"/>
          <w:i/>
          <w:kern w:val="16"/>
          <w:sz w:val="28"/>
          <w:szCs w:val="28"/>
          <w:lang w:val="nl-NL"/>
        </w:rPr>
        <w:t>/</w:t>
      </w:r>
      <w:r w:rsidR="00E76E73" w:rsidRPr="00ED6998">
        <w:rPr>
          <w:rFonts w:ascii="Times New Roman" w:hAnsi="Times New Roman"/>
          <w:i/>
          <w:kern w:val="16"/>
          <w:sz w:val="28"/>
          <w:szCs w:val="28"/>
          <w:lang w:val="nl-NL"/>
        </w:rPr>
        <w:t>TTr-</w:t>
      </w:r>
      <w:r w:rsidR="000A1999" w:rsidRPr="00ED6998">
        <w:rPr>
          <w:rFonts w:ascii="Times New Roman" w:hAnsi="Times New Roman"/>
          <w:i/>
          <w:kern w:val="16"/>
          <w:sz w:val="28"/>
          <w:szCs w:val="28"/>
          <w:lang w:val="nl-NL"/>
        </w:rPr>
        <w:t>UBND ngày</w:t>
      </w:r>
      <w:r w:rsidR="00B17D9A" w:rsidRPr="00ED6998">
        <w:rPr>
          <w:rFonts w:ascii="Times New Roman" w:hAnsi="Times New Roman"/>
          <w:i/>
          <w:kern w:val="16"/>
          <w:sz w:val="28"/>
          <w:szCs w:val="28"/>
          <w:lang w:val="nl-NL"/>
        </w:rPr>
        <w:t xml:space="preserve"> </w:t>
      </w:r>
      <w:r w:rsidR="00A93646">
        <w:rPr>
          <w:rFonts w:ascii="Times New Roman" w:hAnsi="Times New Roman"/>
          <w:i/>
          <w:kern w:val="16"/>
          <w:sz w:val="28"/>
          <w:szCs w:val="28"/>
          <w:lang w:val="nl-NL"/>
        </w:rPr>
        <w:t xml:space="preserve">   /7</w:t>
      </w:r>
      <w:r w:rsidR="003908F1" w:rsidRPr="00ED6998">
        <w:rPr>
          <w:rFonts w:ascii="Times New Roman" w:hAnsi="Times New Roman"/>
          <w:i/>
          <w:kern w:val="16"/>
          <w:sz w:val="28"/>
          <w:szCs w:val="28"/>
          <w:lang w:val="nl-NL"/>
        </w:rPr>
        <w:t>/2022</w:t>
      </w:r>
      <w:r w:rsidR="000A1999" w:rsidRPr="00ED6998">
        <w:rPr>
          <w:rFonts w:ascii="Times New Roman" w:hAnsi="Times New Roman"/>
          <w:i/>
          <w:kern w:val="16"/>
          <w:sz w:val="28"/>
          <w:szCs w:val="28"/>
          <w:lang w:val="nl-NL"/>
        </w:rPr>
        <w:t xml:space="preserve"> của UBND Thành phố về việc điều chỉnh</w:t>
      </w:r>
      <w:r w:rsidR="00C626CB">
        <w:rPr>
          <w:rFonts w:ascii="Times New Roman" w:hAnsi="Times New Roman"/>
          <w:i/>
          <w:kern w:val="16"/>
          <w:sz w:val="28"/>
          <w:szCs w:val="28"/>
          <w:lang w:val="nl-NL"/>
        </w:rPr>
        <w:t>, bổ sung</w:t>
      </w:r>
      <w:r w:rsidR="000A1999" w:rsidRPr="00ED6998">
        <w:rPr>
          <w:rFonts w:ascii="Times New Roman" w:hAnsi="Times New Roman"/>
          <w:i/>
          <w:kern w:val="16"/>
          <w:sz w:val="28"/>
          <w:szCs w:val="28"/>
          <w:lang w:val="nl-NL"/>
        </w:rPr>
        <w:t xml:space="preserve"> </w:t>
      </w:r>
      <w:r w:rsidR="00E76E73" w:rsidRPr="00ED6998">
        <w:rPr>
          <w:rFonts w:ascii="Times New Roman" w:hAnsi="Times New Roman"/>
          <w:i/>
          <w:kern w:val="16"/>
          <w:sz w:val="28"/>
          <w:szCs w:val="28"/>
          <w:lang w:val="nl-NL"/>
        </w:rPr>
        <w:t xml:space="preserve">Kế hoạch </w:t>
      </w:r>
      <w:r w:rsidR="00E76E73" w:rsidRPr="00ED6998">
        <w:rPr>
          <w:rFonts w:ascii="Times New Roman" w:hAnsi="Times New Roman" w:hint="eastAsia"/>
          <w:i/>
          <w:kern w:val="16"/>
          <w:sz w:val="28"/>
          <w:szCs w:val="28"/>
          <w:lang w:val="nl-NL"/>
        </w:rPr>
        <w:t>đ</w:t>
      </w:r>
      <w:r w:rsidR="00E76E73" w:rsidRPr="00ED6998">
        <w:rPr>
          <w:rFonts w:ascii="Times New Roman" w:hAnsi="Times New Roman"/>
          <w:i/>
          <w:kern w:val="16"/>
          <w:sz w:val="28"/>
          <w:szCs w:val="28"/>
          <w:lang w:val="nl-NL"/>
        </w:rPr>
        <w:t>ầu t</w:t>
      </w:r>
      <w:r w:rsidR="00E76E73" w:rsidRPr="00ED6998">
        <w:rPr>
          <w:rFonts w:ascii="Times New Roman" w:hAnsi="Times New Roman" w:hint="eastAsia"/>
          <w:i/>
          <w:kern w:val="16"/>
          <w:sz w:val="28"/>
          <w:szCs w:val="28"/>
          <w:lang w:val="nl-NL"/>
        </w:rPr>
        <w:t>ư</w:t>
      </w:r>
      <w:r w:rsidR="00E76E73" w:rsidRPr="00ED6998">
        <w:rPr>
          <w:rFonts w:ascii="Times New Roman" w:hAnsi="Times New Roman"/>
          <w:i/>
          <w:kern w:val="16"/>
          <w:sz w:val="28"/>
          <w:szCs w:val="28"/>
          <w:lang w:val="nl-NL"/>
        </w:rPr>
        <w:t xml:space="preserve"> công giai </w:t>
      </w:r>
      <w:r w:rsidR="00E76E73" w:rsidRPr="00ED6998">
        <w:rPr>
          <w:rFonts w:ascii="Times New Roman" w:hAnsi="Times New Roman" w:hint="eastAsia"/>
          <w:i/>
          <w:kern w:val="16"/>
          <w:sz w:val="28"/>
          <w:szCs w:val="28"/>
          <w:lang w:val="nl-NL"/>
        </w:rPr>
        <w:t>đ</w:t>
      </w:r>
      <w:r w:rsidR="00E76E73" w:rsidRPr="00ED6998">
        <w:rPr>
          <w:rFonts w:ascii="Times New Roman" w:hAnsi="Times New Roman"/>
          <w:i/>
          <w:kern w:val="16"/>
          <w:sz w:val="28"/>
          <w:szCs w:val="28"/>
          <w:lang w:val="nl-NL"/>
        </w:rPr>
        <w:t>oạn 2021-2025</w:t>
      </w:r>
      <w:r w:rsidR="00AA5312" w:rsidRPr="00ED6998">
        <w:rPr>
          <w:rFonts w:ascii="Times New Roman" w:hAnsi="Times New Roman"/>
          <w:i/>
          <w:kern w:val="16"/>
          <w:sz w:val="28"/>
          <w:szCs w:val="28"/>
          <w:lang w:val="nl-NL"/>
        </w:rPr>
        <w:t xml:space="preserve"> vốn ngân sách Thành phố;</w:t>
      </w:r>
      <w:r w:rsidR="00B97B4F">
        <w:rPr>
          <w:rFonts w:ascii="Times New Roman" w:hAnsi="Times New Roman"/>
          <w:i/>
          <w:kern w:val="16"/>
          <w:sz w:val="28"/>
          <w:szCs w:val="28"/>
          <w:lang w:val="nl-NL"/>
        </w:rPr>
        <w:t xml:space="preserve"> </w:t>
      </w:r>
      <w:r w:rsidR="00ED6998" w:rsidRPr="00ED6998">
        <w:rPr>
          <w:rFonts w:ascii="Times New Roman" w:hAnsi="Times New Roman"/>
          <w:i/>
          <w:kern w:val="16"/>
          <w:sz w:val="28"/>
          <w:szCs w:val="28"/>
          <w:lang w:val="nl-NL"/>
        </w:rPr>
        <w:t>B</w:t>
      </w:r>
      <w:r w:rsidR="00D07F89" w:rsidRPr="00ED6998">
        <w:rPr>
          <w:rFonts w:ascii="Times New Roman" w:hAnsi="Times New Roman"/>
          <w:i/>
          <w:kern w:val="16"/>
          <w:sz w:val="28"/>
          <w:szCs w:val="28"/>
          <w:lang w:val="nl-NL"/>
        </w:rPr>
        <w:t xml:space="preserve">áo cáo thẩm tra </w:t>
      </w:r>
      <w:r w:rsidR="00ED6998" w:rsidRPr="00ED6998">
        <w:rPr>
          <w:rFonts w:ascii="Times New Roman" w:hAnsi="Times New Roman"/>
          <w:i/>
          <w:kern w:val="16"/>
          <w:sz w:val="28"/>
          <w:szCs w:val="28"/>
          <w:lang w:val="nl-NL"/>
        </w:rPr>
        <w:t xml:space="preserve">số </w:t>
      </w:r>
      <w:r w:rsidR="00643437">
        <w:rPr>
          <w:rFonts w:ascii="Times New Roman" w:hAnsi="Times New Roman"/>
          <w:i/>
          <w:kern w:val="16"/>
          <w:sz w:val="28"/>
          <w:szCs w:val="28"/>
          <w:lang w:val="nl-NL"/>
        </w:rPr>
        <w:t xml:space="preserve">    </w:t>
      </w:r>
      <w:r w:rsidR="00ED6998" w:rsidRPr="00ED6998">
        <w:rPr>
          <w:rFonts w:ascii="Times New Roman" w:hAnsi="Times New Roman"/>
          <w:i/>
          <w:kern w:val="16"/>
          <w:sz w:val="28"/>
          <w:szCs w:val="28"/>
          <w:lang w:val="nl-NL"/>
        </w:rPr>
        <w:t xml:space="preserve">/BC-HĐND ngày </w:t>
      </w:r>
      <w:r w:rsidR="00643437">
        <w:rPr>
          <w:rFonts w:ascii="Times New Roman" w:hAnsi="Times New Roman"/>
          <w:i/>
          <w:kern w:val="16"/>
          <w:sz w:val="28"/>
          <w:szCs w:val="28"/>
          <w:lang w:val="nl-NL"/>
        </w:rPr>
        <w:t xml:space="preserve">   </w:t>
      </w:r>
      <w:r w:rsidR="00ED6998" w:rsidRPr="00ED6998">
        <w:rPr>
          <w:rFonts w:ascii="Times New Roman" w:hAnsi="Times New Roman"/>
          <w:i/>
          <w:kern w:val="16"/>
          <w:sz w:val="28"/>
          <w:szCs w:val="28"/>
          <w:lang w:val="nl-NL"/>
        </w:rPr>
        <w:t>/</w:t>
      </w:r>
      <w:r w:rsidR="00643437">
        <w:rPr>
          <w:rFonts w:ascii="Times New Roman" w:hAnsi="Times New Roman"/>
          <w:i/>
          <w:kern w:val="16"/>
          <w:sz w:val="28"/>
          <w:szCs w:val="28"/>
          <w:lang w:val="nl-NL"/>
        </w:rPr>
        <w:t>7</w:t>
      </w:r>
      <w:r w:rsidR="00ED6998" w:rsidRPr="00ED6998">
        <w:rPr>
          <w:rFonts w:ascii="Times New Roman" w:hAnsi="Times New Roman"/>
          <w:i/>
          <w:kern w:val="16"/>
          <w:sz w:val="28"/>
          <w:szCs w:val="28"/>
          <w:lang w:val="nl-NL"/>
        </w:rPr>
        <w:t xml:space="preserve">/2022 </w:t>
      </w:r>
      <w:r w:rsidR="00D07F89" w:rsidRPr="00ED6998">
        <w:rPr>
          <w:rFonts w:ascii="Times New Roman" w:hAnsi="Times New Roman"/>
          <w:i/>
          <w:kern w:val="16"/>
          <w:sz w:val="28"/>
          <w:szCs w:val="28"/>
          <w:lang w:val="nl-NL"/>
        </w:rPr>
        <w:t xml:space="preserve">của Ban Kinh tế </w:t>
      </w:r>
      <w:r w:rsidR="00AA5312" w:rsidRPr="00ED6998">
        <w:rPr>
          <w:rFonts w:ascii="Times New Roman" w:hAnsi="Times New Roman"/>
          <w:i/>
          <w:kern w:val="16"/>
          <w:sz w:val="28"/>
          <w:szCs w:val="28"/>
          <w:lang w:val="nl-NL"/>
        </w:rPr>
        <w:t xml:space="preserve">- </w:t>
      </w:r>
      <w:r w:rsidR="00557895" w:rsidRPr="00ED6998">
        <w:rPr>
          <w:rFonts w:ascii="Times New Roman" w:hAnsi="Times New Roman"/>
          <w:i/>
          <w:kern w:val="16"/>
          <w:sz w:val="28"/>
          <w:szCs w:val="28"/>
          <w:lang w:val="nl-NL"/>
        </w:rPr>
        <w:t>X</w:t>
      </w:r>
      <w:r w:rsidR="00AA5312" w:rsidRPr="00ED6998">
        <w:rPr>
          <w:rFonts w:ascii="Times New Roman" w:hAnsi="Times New Roman"/>
          <w:i/>
          <w:kern w:val="16"/>
          <w:sz w:val="28"/>
          <w:szCs w:val="28"/>
          <w:lang w:val="nl-NL"/>
        </w:rPr>
        <w:t xml:space="preserve">ã hội </w:t>
      </w:r>
      <w:r w:rsidR="004206BA" w:rsidRPr="00ED6998">
        <w:rPr>
          <w:rFonts w:ascii="Times New Roman" w:hAnsi="Times New Roman"/>
          <w:i/>
          <w:kern w:val="16"/>
          <w:sz w:val="28"/>
          <w:szCs w:val="28"/>
          <w:lang w:val="nl-NL"/>
        </w:rPr>
        <w:t xml:space="preserve">HĐND </w:t>
      </w:r>
      <w:r w:rsidR="00AA5312" w:rsidRPr="00ED6998">
        <w:rPr>
          <w:rFonts w:ascii="Times New Roman" w:hAnsi="Times New Roman"/>
          <w:i/>
          <w:kern w:val="16"/>
          <w:sz w:val="28"/>
          <w:szCs w:val="28"/>
          <w:lang w:val="nl-NL"/>
        </w:rPr>
        <w:t xml:space="preserve">Thành phố </w:t>
      </w:r>
      <w:r w:rsidR="006430F0" w:rsidRPr="00ED6998">
        <w:rPr>
          <w:rFonts w:ascii="Times New Roman" w:hAnsi="Times New Roman"/>
          <w:i/>
          <w:kern w:val="16"/>
          <w:sz w:val="28"/>
          <w:szCs w:val="28"/>
          <w:lang w:val="nl-NL"/>
        </w:rPr>
        <w:t xml:space="preserve">và </w:t>
      </w:r>
      <w:r w:rsidR="0085769C" w:rsidRPr="00ED6998">
        <w:rPr>
          <w:rFonts w:ascii="Times New Roman" w:hAnsi="Times New Roman"/>
          <w:i/>
          <w:kern w:val="16"/>
          <w:sz w:val="28"/>
          <w:szCs w:val="28"/>
          <w:lang w:val="nl-NL"/>
        </w:rPr>
        <w:t>ý kiến</w:t>
      </w:r>
      <w:r w:rsidR="00D07F89" w:rsidRPr="00ED6998">
        <w:rPr>
          <w:rFonts w:ascii="Times New Roman" w:hAnsi="Times New Roman"/>
          <w:i/>
          <w:kern w:val="16"/>
          <w:sz w:val="28"/>
          <w:szCs w:val="28"/>
          <w:lang w:val="nl-NL"/>
        </w:rPr>
        <w:t xml:space="preserve"> thảo luận</w:t>
      </w:r>
      <w:r w:rsidR="0085769C" w:rsidRPr="00ED6998">
        <w:rPr>
          <w:rFonts w:ascii="Times New Roman" w:hAnsi="Times New Roman"/>
          <w:i/>
          <w:kern w:val="16"/>
          <w:sz w:val="28"/>
          <w:szCs w:val="28"/>
          <w:lang w:val="nl-NL"/>
        </w:rPr>
        <w:t xml:space="preserve"> của đại biểu HĐND </w:t>
      </w:r>
      <w:r w:rsidR="00F572EE" w:rsidRPr="00ED6998">
        <w:rPr>
          <w:rFonts w:ascii="Times New Roman" w:hAnsi="Times New Roman"/>
          <w:i/>
          <w:kern w:val="16"/>
          <w:sz w:val="28"/>
          <w:szCs w:val="28"/>
          <w:lang w:val="nl-NL"/>
        </w:rPr>
        <w:t>tại K</w:t>
      </w:r>
      <w:r w:rsidR="00D07F89" w:rsidRPr="00ED6998">
        <w:rPr>
          <w:rFonts w:ascii="Times New Roman" w:hAnsi="Times New Roman"/>
          <w:i/>
          <w:kern w:val="16"/>
          <w:sz w:val="28"/>
          <w:szCs w:val="28"/>
          <w:lang w:val="nl-NL"/>
        </w:rPr>
        <w:t>ỳ họp</w:t>
      </w:r>
      <w:r w:rsidR="0081460E" w:rsidRPr="00ED6998">
        <w:rPr>
          <w:rFonts w:ascii="Times New Roman" w:eastAsiaTheme="minorHAnsi" w:hAnsi="Times New Roman" w:cstheme="minorBidi"/>
          <w:i/>
          <w:kern w:val="16"/>
          <w:sz w:val="28"/>
          <w:szCs w:val="28"/>
          <w:lang w:val="nl-NL"/>
        </w:rPr>
        <w:t>.</w:t>
      </w:r>
    </w:p>
    <w:p w:rsidR="006A1A02" w:rsidRPr="00ED6998" w:rsidRDefault="006A1A02" w:rsidP="00AE2931">
      <w:pPr>
        <w:spacing w:before="240" w:after="240"/>
        <w:ind w:firstLine="709"/>
        <w:jc w:val="center"/>
        <w:rPr>
          <w:rFonts w:ascii="Times New Roman" w:hAnsi="Times New Roman"/>
          <w:b/>
          <w:kern w:val="16"/>
          <w:sz w:val="28"/>
          <w:szCs w:val="28"/>
          <w:lang w:val="nl-NL"/>
        </w:rPr>
      </w:pPr>
      <w:r w:rsidRPr="00ED6998">
        <w:rPr>
          <w:rFonts w:ascii="Times New Roman" w:hAnsi="Times New Roman"/>
          <w:b/>
          <w:kern w:val="16"/>
          <w:sz w:val="28"/>
          <w:szCs w:val="28"/>
          <w:lang w:val="nl-NL"/>
        </w:rPr>
        <w:t>QUYẾT NGHỊ:</w:t>
      </w:r>
    </w:p>
    <w:p w:rsidR="00085378" w:rsidRPr="00ED6998" w:rsidRDefault="006A1A02" w:rsidP="00865827">
      <w:pPr>
        <w:spacing w:after="80"/>
        <w:ind w:firstLine="709"/>
        <w:jc w:val="both"/>
        <w:rPr>
          <w:rFonts w:ascii="Times New Roman" w:hAnsi="Times New Roman"/>
          <w:kern w:val="16"/>
          <w:sz w:val="28"/>
          <w:szCs w:val="28"/>
          <w:lang w:val="nl-NL"/>
        </w:rPr>
      </w:pPr>
      <w:r w:rsidRPr="00ED6998">
        <w:rPr>
          <w:rFonts w:ascii="Times New Roman" w:hAnsi="Times New Roman"/>
          <w:b/>
          <w:kern w:val="16"/>
          <w:sz w:val="28"/>
          <w:szCs w:val="28"/>
          <w:lang w:val="nl-NL"/>
        </w:rPr>
        <w:t xml:space="preserve">Điều 1. </w:t>
      </w:r>
      <w:r w:rsidR="00085378" w:rsidRPr="00ED6998">
        <w:rPr>
          <w:rFonts w:ascii="Times New Roman" w:hAnsi="Times New Roman"/>
          <w:kern w:val="16"/>
          <w:sz w:val="28"/>
          <w:szCs w:val="28"/>
          <w:lang w:val="nl-NL"/>
        </w:rPr>
        <w:t>Điều chỉn</w:t>
      </w:r>
      <w:r w:rsidR="00283FB1" w:rsidRPr="00ED6998">
        <w:rPr>
          <w:rFonts w:ascii="Times New Roman" w:hAnsi="Times New Roman"/>
          <w:kern w:val="16"/>
          <w:sz w:val="28"/>
          <w:szCs w:val="28"/>
          <w:lang w:val="nl-NL"/>
        </w:rPr>
        <w:t>h</w:t>
      </w:r>
      <w:r w:rsidR="003636FF">
        <w:rPr>
          <w:rFonts w:ascii="Times New Roman" w:hAnsi="Times New Roman"/>
          <w:kern w:val="16"/>
          <w:sz w:val="28"/>
          <w:szCs w:val="28"/>
          <w:lang w:val="nl-NL"/>
        </w:rPr>
        <w:t xml:space="preserve"> </w:t>
      </w:r>
      <w:r w:rsidR="00927F00" w:rsidRPr="00ED6998">
        <w:rPr>
          <w:rFonts w:ascii="Times New Roman" w:hAnsi="Times New Roman"/>
          <w:kern w:val="16"/>
          <w:sz w:val="28"/>
          <w:szCs w:val="28"/>
          <w:lang w:val="nl-NL"/>
        </w:rPr>
        <w:t>Kế hoạch đầu tư công trung hạn giai đoạn 2021-2025</w:t>
      </w:r>
      <w:r w:rsidR="00ED6998" w:rsidRPr="00ED6998">
        <w:rPr>
          <w:rFonts w:ascii="Times New Roman" w:hAnsi="Times New Roman"/>
          <w:kern w:val="16"/>
          <w:sz w:val="28"/>
          <w:szCs w:val="28"/>
          <w:lang w:val="nl-NL"/>
        </w:rPr>
        <w:t xml:space="preserve"> nguồn vốn Ngân sách</w:t>
      </w:r>
      <w:r w:rsidR="00927F00" w:rsidRPr="00ED6998">
        <w:rPr>
          <w:rFonts w:ascii="Times New Roman" w:hAnsi="Times New Roman"/>
          <w:kern w:val="16"/>
          <w:sz w:val="28"/>
          <w:szCs w:val="28"/>
          <w:lang w:val="nl-NL"/>
        </w:rPr>
        <w:t xml:space="preserve"> </w:t>
      </w:r>
      <w:r w:rsidR="00ED6998" w:rsidRPr="00ED6998">
        <w:rPr>
          <w:rFonts w:ascii="Times New Roman" w:hAnsi="Times New Roman"/>
          <w:kern w:val="16"/>
          <w:sz w:val="28"/>
          <w:szCs w:val="28"/>
          <w:lang w:val="nl-NL"/>
        </w:rPr>
        <w:t>Thành phố</w:t>
      </w:r>
      <w:r w:rsidR="00CA5D24" w:rsidRPr="00ED6998">
        <w:rPr>
          <w:rFonts w:ascii="Times New Roman" w:hAnsi="Times New Roman"/>
          <w:kern w:val="16"/>
          <w:sz w:val="28"/>
          <w:szCs w:val="28"/>
          <w:lang w:val="nl-NL"/>
        </w:rPr>
        <w:t>,</w:t>
      </w:r>
      <w:r w:rsidR="00927F00" w:rsidRPr="00ED6998">
        <w:rPr>
          <w:rFonts w:ascii="Times New Roman" w:hAnsi="Times New Roman"/>
          <w:kern w:val="16"/>
          <w:sz w:val="28"/>
          <w:szCs w:val="28"/>
          <w:lang w:val="nl-NL"/>
        </w:rPr>
        <w:t xml:space="preserve"> </w:t>
      </w:r>
      <w:r w:rsidR="00085378" w:rsidRPr="00ED6998">
        <w:rPr>
          <w:rFonts w:ascii="Times New Roman" w:hAnsi="Times New Roman"/>
          <w:kern w:val="16"/>
          <w:sz w:val="28"/>
          <w:szCs w:val="28"/>
          <w:lang w:val="nl-NL"/>
        </w:rPr>
        <w:t>cụ thể:</w:t>
      </w:r>
    </w:p>
    <w:p w:rsidR="00756D6B" w:rsidRPr="00ED6998" w:rsidRDefault="0039359F" w:rsidP="00865827">
      <w:pPr>
        <w:tabs>
          <w:tab w:val="left" w:pos="851"/>
          <w:tab w:val="left" w:pos="1134"/>
        </w:tabs>
        <w:spacing w:after="80"/>
        <w:ind w:firstLine="709"/>
        <w:jc w:val="both"/>
        <w:rPr>
          <w:rFonts w:ascii="Times New Roman" w:hAnsi="Times New Roman"/>
          <w:kern w:val="16"/>
          <w:sz w:val="28"/>
          <w:szCs w:val="28"/>
          <w:lang w:val="nl-NL"/>
        </w:rPr>
      </w:pPr>
      <w:r w:rsidRPr="00ED6998">
        <w:rPr>
          <w:rFonts w:ascii="Times New Roman" w:hAnsi="Times New Roman" w:cs="Calibri"/>
          <w:b/>
          <w:kern w:val="16"/>
          <w:sz w:val="28"/>
          <w:szCs w:val="28"/>
          <w:lang w:val="nl-NL"/>
        </w:rPr>
        <w:t>1.</w:t>
      </w:r>
      <w:r w:rsidRPr="00ED6998">
        <w:rPr>
          <w:rFonts w:ascii="Times New Roman" w:hAnsi="Times New Roman" w:cs="Calibri"/>
          <w:kern w:val="16"/>
          <w:sz w:val="28"/>
          <w:szCs w:val="28"/>
          <w:lang w:val="nl-NL"/>
        </w:rPr>
        <w:tab/>
      </w:r>
      <w:r w:rsidR="00756D6B" w:rsidRPr="00ED6998">
        <w:rPr>
          <w:rFonts w:ascii="Times New Roman" w:hAnsi="Times New Roman" w:cs="Calibri"/>
          <w:kern w:val="16"/>
          <w:sz w:val="28"/>
          <w:szCs w:val="28"/>
          <w:lang w:val="nl-NL"/>
        </w:rPr>
        <w:t>Đ</w:t>
      </w:r>
      <w:r w:rsidR="00756D6B" w:rsidRPr="00ED6998">
        <w:rPr>
          <w:rFonts w:ascii="Times New Roman" w:hAnsi="Times New Roman"/>
          <w:kern w:val="16"/>
          <w:sz w:val="28"/>
          <w:szCs w:val="28"/>
          <w:lang w:val="nl-NL"/>
        </w:rPr>
        <w:t>i</w:t>
      </w:r>
      <w:r w:rsidR="00756D6B" w:rsidRPr="00ED6998">
        <w:rPr>
          <w:rFonts w:ascii="Times New Roman" w:hAnsi="Times New Roman" w:cs="Calibri"/>
          <w:kern w:val="16"/>
          <w:sz w:val="28"/>
          <w:szCs w:val="28"/>
          <w:lang w:val="nl-NL"/>
        </w:rPr>
        <w:t>ề</w:t>
      </w:r>
      <w:r w:rsidR="00756D6B" w:rsidRPr="00ED6998">
        <w:rPr>
          <w:rFonts w:ascii="Times New Roman" w:hAnsi="Times New Roman"/>
          <w:kern w:val="16"/>
          <w:sz w:val="28"/>
          <w:szCs w:val="28"/>
          <w:lang w:val="nl-NL"/>
        </w:rPr>
        <w:t>u ch</w:t>
      </w:r>
      <w:r w:rsidR="00756D6B" w:rsidRPr="00ED6998">
        <w:rPr>
          <w:rFonts w:ascii="Times New Roman" w:hAnsi="Times New Roman" w:cs="Calibri"/>
          <w:kern w:val="16"/>
          <w:sz w:val="28"/>
          <w:szCs w:val="28"/>
          <w:lang w:val="nl-NL"/>
        </w:rPr>
        <w:t>ỉ</w:t>
      </w:r>
      <w:r w:rsidR="00756D6B" w:rsidRPr="00ED6998">
        <w:rPr>
          <w:rFonts w:ascii="Times New Roman" w:hAnsi="Times New Roman"/>
          <w:kern w:val="16"/>
          <w:sz w:val="28"/>
          <w:szCs w:val="28"/>
          <w:lang w:val="nl-NL"/>
        </w:rPr>
        <w:t>nh, b</w:t>
      </w:r>
      <w:r w:rsidR="00756D6B" w:rsidRPr="00ED6998">
        <w:rPr>
          <w:rFonts w:ascii="Times New Roman" w:hAnsi="Times New Roman" w:cs="Calibri"/>
          <w:kern w:val="16"/>
          <w:sz w:val="28"/>
          <w:szCs w:val="28"/>
          <w:lang w:val="nl-NL"/>
        </w:rPr>
        <w:t>ổ</w:t>
      </w:r>
      <w:r w:rsidR="00756D6B" w:rsidRPr="00ED6998">
        <w:rPr>
          <w:rFonts w:ascii="Times New Roman" w:hAnsi="Times New Roman"/>
          <w:kern w:val="16"/>
          <w:sz w:val="28"/>
          <w:szCs w:val="28"/>
          <w:lang w:val="nl-NL"/>
        </w:rPr>
        <w:t xml:space="preserve"> sung </w:t>
      </w:r>
      <w:r w:rsidR="00756D6B" w:rsidRPr="00ED6998">
        <w:rPr>
          <w:rFonts w:ascii="Times New Roman" w:hAnsi="Times New Roman" w:cs="Calibri"/>
          <w:kern w:val="16"/>
          <w:sz w:val="28"/>
          <w:szCs w:val="28"/>
          <w:lang w:val="nl-NL"/>
        </w:rPr>
        <w:t>Đ</w:t>
      </w:r>
      <w:r w:rsidR="00756D6B" w:rsidRPr="00ED6998">
        <w:rPr>
          <w:rFonts w:ascii="Times New Roman" w:hAnsi="Times New Roman"/>
          <w:kern w:val="16"/>
          <w:sz w:val="28"/>
          <w:szCs w:val="28"/>
          <w:lang w:val="nl-NL"/>
        </w:rPr>
        <w:t>i</w:t>
      </w:r>
      <w:r w:rsidR="00756D6B" w:rsidRPr="00ED6998">
        <w:rPr>
          <w:rFonts w:ascii="Times New Roman" w:hAnsi="Times New Roman" w:cs="Calibri"/>
          <w:kern w:val="16"/>
          <w:sz w:val="28"/>
          <w:szCs w:val="28"/>
          <w:lang w:val="nl-NL"/>
        </w:rPr>
        <w:t>ề</w:t>
      </w:r>
      <w:r w:rsidR="00756D6B" w:rsidRPr="00ED6998">
        <w:rPr>
          <w:rFonts w:ascii="Times New Roman" w:hAnsi="Times New Roman"/>
          <w:kern w:val="16"/>
          <w:sz w:val="28"/>
          <w:szCs w:val="28"/>
          <w:lang w:val="nl-NL"/>
        </w:rPr>
        <w:t>u 1</w:t>
      </w:r>
      <w:r w:rsidR="00B97B4F">
        <w:rPr>
          <w:rFonts w:ascii="Times New Roman" w:hAnsi="Times New Roman"/>
          <w:kern w:val="16"/>
          <w:sz w:val="28"/>
          <w:szCs w:val="28"/>
          <w:lang w:val="nl-NL"/>
        </w:rPr>
        <w:t xml:space="preserve">, </w:t>
      </w:r>
      <w:r w:rsidR="00ED6998">
        <w:rPr>
          <w:rFonts w:ascii="Times New Roman" w:hAnsi="Times New Roman"/>
          <w:kern w:val="16"/>
          <w:sz w:val="28"/>
          <w:szCs w:val="28"/>
          <w:lang w:val="nl-NL"/>
        </w:rPr>
        <w:t>B</w:t>
      </w:r>
      <w:r w:rsidR="00756D6B" w:rsidRPr="00ED6998">
        <w:rPr>
          <w:rFonts w:ascii="Times New Roman" w:hAnsi="Times New Roman"/>
          <w:kern w:val="16"/>
          <w:sz w:val="28"/>
          <w:szCs w:val="28"/>
          <w:lang w:val="nl-NL"/>
        </w:rPr>
        <w:t>iểu số 01 kèm theo Ngh</w:t>
      </w:r>
      <w:r w:rsidR="00756D6B" w:rsidRPr="00ED6998">
        <w:rPr>
          <w:rFonts w:ascii="Times New Roman" w:hAnsi="Times New Roman" w:cs="Calibri"/>
          <w:kern w:val="16"/>
          <w:sz w:val="28"/>
          <w:szCs w:val="28"/>
          <w:lang w:val="nl-NL"/>
        </w:rPr>
        <w:t>ị</w:t>
      </w:r>
      <w:r w:rsidR="00756D6B" w:rsidRPr="00ED6998">
        <w:rPr>
          <w:rFonts w:ascii="Times New Roman" w:hAnsi="Times New Roman"/>
          <w:kern w:val="16"/>
          <w:sz w:val="28"/>
          <w:szCs w:val="28"/>
          <w:lang w:val="nl-NL"/>
        </w:rPr>
        <w:t xml:space="preserve"> quy</w:t>
      </w:r>
      <w:r w:rsidR="00756D6B" w:rsidRPr="00ED6998">
        <w:rPr>
          <w:rFonts w:ascii="Times New Roman" w:hAnsi="Times New Roman" w:cs="Calibri"/>
          <w:kern w:val="16"/>
          <w:sz w:val="28"/>
          <w:szCs w:val="28"/>
          <w:lang w:val="nl-NL"/>
        </w:rPr>
        <w:t>ế</w:t>
      </w:r>
      <w:r w:rsidR="00756D6B" w:rsidRPr="00ED6998">
        <w:rPr>
          <w:rFonts w:ascii="Times New Roman" w:hAnsi="Times New Roman"/>
          <w:kern w:val="16"/>
          <w:sz w:val="28"/>
          <w:szCs w:val="28"/>
          <w:lang w:val="nl-NL"/>
        </w:rPr>
        <w:t>t số 214/NQ-H</w:t>
      </w:r>
      <w:r w:rsidR="00756D6B" w:rsidRPr="00ED6998">
        <w:rPr>
          <w:rFonts w:ascii="Times New Roman" w:hAnsi="Times New Roman" w:hint="eastAsia"/>
          <w:kern w:val="16"/>
          <w:sz w:val="28"/>
          <w:szCs w:val="28"/>
          <w:lang w:val="nl-NL"/>
        </w:rPr>
        <w:t>Đ</w:t>
      </w:r>
      <w:r w:rsidR="00756D6B" w:rsidRPr="00ED6998">
        <w:rPr>
          <w:rFonts w:ascii="Times New Roman" w:hAnsi="Times New Roman"/>
          <w:kern w:val="16"/>
          <w:sz w:val="28"/>
          <w:szCs w:val="28"/>
          <w:lang w:val="nl-NL"/>
        </w:rPr>
        <w:t>ND ngày 13/8/2021</w:t>
      </w:r>
      <w:r w:rsidR="00ED6998">
        <w:rPr>
          <w:rFonts w:ascii="Times New Roman" w:hAnsi="Times New Roman"/>
          <w:kern w:val="16"/>
          <w:sz w:val="28"/>
          <w:szCs w:val="28"/>
          <w:lang w:val="nl-NL"/>
        </w:rPr>
        <w:t xml:space="preserve">, </w:t>
      </w:r>
      <w:r w:rsidR="00756D6B" w:rsidRPr="00ED6998">
        <w:rPr>
          <w:rFonts w:ascii="Times New Roman" w:hAnsi="Times New Roman"/>
          <w:kern w:val="16"/>
          <w:sz w:val="28"/>
          <w:szCs w:val="28"/>
          <w:lang w:val="nl-NL"/>
        </w:rPr>
        <w:t>Nghị quyết số 226/NQ-H</w:t>
      </w:r>
      <w:r w:rsidR="00756D6B" w:rsidRPr="00ED6998">
        <w:rPr>
          <w:rFonts w:ascii="Times New Roman" w:hAnsi="Times New Roman" w:hint="eastAsia"/>
          <w:kern w:val="16"/>
          <w:sz w:val="28"/>
          <w:szCs w:val="28"/>
          <w:lang w:val="nl-NL"/>
        </w:rPr>
        <w:t>Đ</w:t>
      </w:r>
      <w:r w:rsidR="00B97B4F">
        <w:rPr>
          <w:rFonts w:ascii="Times New Roman" w:hAnsi="Times New Roman"/>
          <w:kern w:val="16"/>
          <w:sz w:val="28"/>
          <w:szCs w:val="28"/>
          <w:lang w:val="nl-NL"/>
        </w:rPr>
        <w:t>ND ngày 21/12/2021</w:t>
      </w:r>
      <w:r w:rsidR="00AE2762">
        <w:rPr>
          <w:rFonts w:ascii="Times New Roman" w:hAnsi="Times New Roman"/>
          <w:kern w:val="16"/>
          <w:sz w:val="28"/>
          <w:szCs w:val="28"/>
          <w:lang w:val="nl-NL"/>
        </w:rPr>
        <w:t>,</w:t>
      </w:r>
      <w:r w:rsidR="00AE2762" w:rsidRPr="00AE2762">
        <w:rPr>
          <w:lang w:val="nl-NL"/>
        </w:rPr>
        <w:t xml:space="preserve"> </w:t>
      </w:r>
      <w:r w:rsidR="00AE2762" w:rsidRPr="00AE2762">
        <w:rPr>
          <w:rFonts w:ascii="Times New Roman" w:hAnsi="Times New Roman"/>
          <w:kern w:val="16"/>
          <w:sz w:val="28"/>
          <w:szCs w:val="28"/>
          <w:lang w:val="nl-NL"/>
        </w:rPr>
        <w:t>Nghị quyết số 244/NQ-H</w:t>
      </w:r>
      <w:r w:rsidR="00AE2762" w:rsidRPr="00AE2762">
        <w:rPr>
          <w:rFonts w:ascii="Times New Roman" w:hAnsi="Times New Roman" w:hint="eastAsia"/>
          <w:kern w:val="16"/>
          <w:sz w:val="28"/>
          <w:szCs w:val="28"/>
          <w:lang w:val="nl-NL"/>
        </w:rPr>
        <w:t>Đ</w:t>
      </w:r>
      <w:r w:rsidR="00AE2762" w:rsidRPr="00AE2762">
        <w:rPr>
          <w:rFonts w:ascii="Times New Roman" w:hAnsi="Times New Roman"/>
          <w:kern w:val="16"/>
          <w:sz w:val="28"/>
          <w:szCs w:val="28"/>
          <w:lang w:val="nl-NL"/>
        </w:rPr>
        <w:t>ND ngày 22/4/2022</w:t>
      </w:r>
      <w:r w:rsidR="00AE2762">
        <w:rPr>
          <w:rFonts w:ascii="Times New Roman" w:hAnsi="Times New Roman"/>
          <w:kern w:val="16"/>
          <w:sz w:val="28"/>
          <w:szCs w:val="28"/>
          <w:lang w:val="nl-NL"/>
        </w:rPr>
        <w:t xml:space="preserve"> của HĐND Thành phố</w:t>
      </w:r>
      <w:r w:rsidR="00D62DCF" w:rsidRPr="00ED6998">
        <w:rPr>
          <w:rFonts w:ascii="Times New Roman" w:hAnsi="Times New Roman"/>
          <w:kern w:val="16"/>
          <w:sz w:val="28"/>
          <w:szCs w:val="28"/>
          <w:lang w:val="nl-NL"/>
        </w:rPr>
        <w:t>, cụ thể</w:t>
      </w:r>
      <w:r w:rsidR="00756D6B" w:rsidRPr="00ED6998">
        <w:rPr>
          <w:rFonts w:ascii="Times New Roman" w:hAnsi="Times New Roman"/>
          <w:kern w:val="16"/>
          <w:sz w:val="28"/>
          <w:szCs w:val="28"/>
          <w:lang w:val="nl-NL"/>
        </w:rPr>
        <w:t>:</w:t>
      </w:r>
    </w:p>
    <w:p w:rsidR="00774D1A" w:rsidRPr="00197A19" w:rsidRDefault="00CA5333" w:rsidP="00865827">
      <w:pPr>
        <w:tabs>
          <w:tab w:val="left" w:pos="851"/>
          <w:tab w:val="left" w:pos="1134"/>
        </w:tabs>
        <w:spacing w:after="80"/>
        <w:ind w:firstLine="709"/>
        <w:jc w:val="both"/>
        <w:rPr>
          <w:rFonts w:ascii="Times New Roman" w:hAnsi="Times New Roman"/>
          <w:kern w:val="16"/>
          <w:sz w:val="28"/>
          <w:szCs w:val="28"/>
          <w:lang w:val="nl-NL"/>
        </w:rPr>
      </w:pPr>
      <w:r w:rsidRPr="00197A19">
        <w:rPr>
          <w:rFonts w:ascii="Times New Roman" w:hAnsi="Times New Roman"/>
          <w:b/>
          <w:kern w:val="16"/>
          <w:sz w:val="28"/>
          <w:szCs w:val="28"/>
          <w:lang w:val="nl-NL"/>
        </w:rPr>
        <w:t>a. Nguồn:</w:t>
      </w:r>
      <w:r w:rsidRPr="00197A19">
        <w:rPr>
          <w:rFonts w:ascii="Times New Roman" w:hAnsi="Times New Roman"/>
          <w:kern w:val="16"/>
          <w:sz w:val="28"/>
          <w:szCs w:val="28"/>
          <w:lang w:val="nl-NL"/>
        </w:rPr>
        <w:t xml:space="preserve"> </w:t>
      </w:r>
      <w:r w:rsidR="00C30D7D" w:rsidRPr="00197A19">
        <w:rPr>
          <w:rFonts w:ascii="Times New Roman" w:hAnsi="Times New Roman"/>
          <w:kern w:val="16"/>
          <w:sz w:val="28"/>
          <w:szCs w:val="28"/>
          <w:lang w:val="nl-NL"/>
        </w:rPr>
        <w:t xml:space="preserve">Điều chỉnh giảm </w:t>
      </w:r>
      <w:r w:rsidR="00774D1A" w:rsidRPr="00197A19">
        <w:rPr>
          <w:rFonts w:ascii="Times New Roman" w:hAnsi="Times New Roman"/>
          <w:kern w:val="16"/>
          <w:sz w:val="28"/>
          <w:szCs w:val="28"/>
          <w:lang w:val="nl-NL"/>
        </w:rPr>
        <w:t>Ti</w:t>
      </w:r>
      <w:r w:rsidR="00774D1A" w:rsidRPr="00197A19">
        <w:rPr>
          <w:rFonts w:ascii="Times New Roman" w:hAnsi="Times New Roman" w:cs="Calibri"/>
          <w:kern w:val="16"/>
          <w:sz w:val="28"/>
          <w:szCs w:val="28"/>
          <w:lang w:val="nl-NL"/>
        </w:rPr>
        <w:t>ề</w:t>
      </w:r>
      <w:r w:rsidR="00774D1A" w:rsidRPr="00197A19">
        <w:rPr>
          <w:rFonts w:ascii="Times New Roman" w:hAnsi="Times New Roman"/>
          <w:kern w:val="16"/>
          <w:sz w:val="28"/>
          <w:szCs w:val="28"/>
          <w:lang w:val="nl-NL"/>
        </w:rPr>
        <w:t>n s</w:t>
      </w:r>
      <w:r w:rsidR="00774D1A" w:rsidRPr="00197A19">
        <w:rPr>
          <w:rFonts w:ascii="Times New Roman" w:hAnsi="Times New Roman" w:cs="Calibri"/>
          <w:kern w:val="16"/>
          <w:sz w:val="28"/>
          <w:szCs w:val="28"/>
          <w:lang w:val="nl-NL"/>
        </w:rPr>
        <w:t>ử</w:t>
      </w:r>
      <w:r w:rsidR="00774D1A" w:rsidRPr="00197A19">
        <w:rPr>
          <w:rFonts w:ascii="Times New Roman" w:hAnsi="Times New Roman"/>
          <w:kern w:val="16"/>
          <w:sz w:val="28"/>
          <w:szCs w:val="28"/>
          <w:lang w:val="nl-NL"/>
        </w:rPr>
        <w:t xml:space="preserve"> d</w:t>
      </w:r>
      <w:r w:rsidR="00774D1A" w:rsidRPr="00197A19">
        <w:rPr>
          <w:rFonts w:ascii="Times New Roman" w:hAnsi="Times New Roman" w:cs="Calibri"/>
          <w:kern w:val="16"/>
          <w:sz w:val="28"/>
          <w:szCs w:val="28"/>
          <w:lang w:val="nl-NL"/>
        </w:rPr>
        <w:t>ụ</w:t>
      </w:r>
      <w:r w:rsidR="00774D1A" w:rsidRPr="00197A19">
        <w:rPr>
          <w:rFonts w:ascii="Times New Roman" w:hAnsi="Times New Roman"/>
          <w:kern w:val="16"/>
          <w:sz w:val="28"/>
          <w:szCs w:val="28"/>
          <w:lang w:val="nl-NL"/>
        </w:rPr>
        <w:t xml:space="preserve">ng </w:t>
      </w:r>
      <w:r w:rsidR="00774D1A" w:rsidRPr="00197A19">
        <w:rPr>
          <w:rFonts w:ascii="Times New Roman" w:hAnsi="Times New Roman" w:cs="Calibri"/>
          <w:kern w:val="16"/>
          <w:sz w:val="28"/>
          <w:szCs w:val="28"/>
          <w:lang w:val="nl-NL"/>
        </w:rPr>
        <w:t>đấ</w:t>
      </w:r>
      <w:r w:rsidR="00774D1A" w:rsidRPr="00197A19">
        <w:rPr>
          <w:rFonts w:ascii="Times New Roman" w:hAnsi="Times New Roman"/>
          <w:kern w:val="16"/>
          <w:sz w:val="28"/>
          <w:szCs w:val="28"/>
          <w:lang w:val="nl-NL"/>
        </w:rPr>
        <w:t xml:space="preserve">t: 1.091.533 </w:t>
      </w:r>
      <w:r w:rsidR="00B97B4F" w:rsidRPr="00197A19">
        <w:rPr>
          <w:rFonts w:ascii="Times New Roman" w:hAnsi="Times New Roman"/>
          <w:kern w:val="16"/>
          <w:sz w:val="28"/>
          <w:szCs w:val="28"/>
          <w:lang w:val="nl-NL"/>
        </w:rPr>
        <w:t>triệu đồng, t</w:t>
      </w:r>
      <w:r w:rsidR="00774D1A" w:rsidRPr="00197A19">
        <w:rPr>
          <w:rFonts w:ascii="Times New Roman" w:hAnsi="Times New Roman"/>
          <w:kern w:val="16"/>
          <w:sz w:val="28"/>
          <w:szCs w:val="28"/>
          <w:lang w:val="nl-NL"/>
        </w:rPr>
        <w:t>rong đó:</w:t>
      </w:r>
    </w:p>
    <w:p w:rsidR="00774D1A" w:rsidRPr="00AE2931" w:rsidRDefault="00B97B4F" w:rsidP="00865827">
      <w:pPr>
        <w:tabs>
          <w:tab w:val="left" w:pos="851"/>
          <w:tab w:val="left" w:pos="1134"/>
        </w:tabs>
        <w:spacing w:after="80"/>
        <w:ind w:firstLine="709"/>
        <w:jc w:val="both"/>
        <w:rPr>
          <w:rFonts w:ascii="Times New Roman" w:hAnsi="Times New Roman"/>
          <w:kern w:val="16"/>
          <w:sz w:val="28"/>
          <w:szCs w:val="28"/>
          <w:lang w:val="nl-NL"/>
        </w:rPr>
      </w:pPr>
      <w:r w:rsidRPr="00AE2931">
        <w:rPr>
          <w:rFonts w:ascii="Times New Roman" w:hAnsi="Times New Roman"/>
          <w:kern w:val="16"/>
          <w:sz w:val="28"/>
          <w:szCs w:val="28"/>
          <w:lang w:val="nl-NL"/>
        </w:rPr>
        <w:t>-</w:t>
      </w:r>
      <w:r w:rsidR="00774D1A" w:rsidRPr="00AE2931">
        <w:rPr>
          <w:rFonts w:ascii="Times New Roman" w:hAnsi="Times New Roman"/>
          <w:kern w:val="16"/>
          <w:sz w:val="28"/>
          <w:szCs w:val="28"/>
          <w:lang w:val="nl-NL"/>
        </w:rPr>
        <w:t xml:space="preserve"> Giảm </w:t>
      </w:r>
      <w:r w:rsidR="002B2216" w:rsidRPr="00AE2931">
        <w:rPr>
          <w:rFonts w:ascii="Times New Roman" w:hAnsi="Times New Roman"/>
          <w:kern w:val="16"/>
          <w:sz w:val="28"/>
          <w:szCs w:val="28"/>
          <w:lang w:val="nl-NL"/>
        </w:rPr>
        <w:t>T</w:t>
      </w:r>
      <w:r w:rsidR="00774D1A" w:rsidRPr="00AE2931">
        <w:rPr>
          <w:rFonts w:ascii="Times New Roman" w:hAnsi="Times New Roman"/>
          <w:kern w:val="16"/>
          <w:sz w:val="28"/>
          <w:szCs w:val="28"/>
          <w:lang w:val="nl-NL"/>
        </w:rPr>
        <w:t>hu chuyển mục đích sử dụng đất giai đoạn 2021-2025: 139.000 triệu đồng.</w:t>
      </w:r>
    </w:p>
    <w:p w:rsidR="00774D1A" w:rsidRPr="00B97B4F" w:rsidRDefault="00B97B4F" w:rsidP="00865827">
      <w:pPr>
        <w:tabs>
          <w:tab w:val="left" w:pos="851"/>
          <w:tab w:val="left" w:pos="1134"/>
        </w:tabs>
        <w:spacing w:after="80"/>
        <w:ind w:firstLine="709"/>
        <w:jc w:val="both"/>
        <w:rPr>
          <w:rFonts w:ascii="Times New Roman" w:hAnsi="Times New Roman"/>
          <w:kern w:val="16"/>
          <w:sz w:val="28"/>
          <w:szCs w:val="28"/>
          <w:lang w:val="nl-NL"/>
        </w:rPr>
      </w:pPr>
      <w:r w:rsidRPr="00B97B4F">
        <w:rPr>
          <w:rFonts w:ascii="Times New Roman" w:hAnsi="Times New Roman"/>
          <w:kern w:val="16"/>
          <w:sz w:val="28"/>
          <w:szCs w:val="28"/>
          <w:lang w:val="nl-NL"/>
        </w:rPr>
        <w:t>-</w:t>
      </w:r>
      <w:r w:rsidR="00774D1A" w:rsidRPr="00B97B4F">
        <w:rPr>
          <w:rFonts w:ascii="Times New Roman" w:hAnsi="Times New Roman"/>
          <w:kern w:val="16"/>
          <w:sz w:val="28"/>
          <w:szCs w:val="28"/>
          <w:lang w:val="nl-NL"/>
        </w:rPr>
        <w:t xml:space="preserve"> Giảm Thu tiền sử dụng đất các dự án phát triển quỹ đất: 987.533 triệu đồng.</w:t>
      </w:r>
    </w:p>
    <w:p w:rsidR="00C30D7D" w:rsidRPr="00197A19" w:rsidRDefault="00B97B4F" w:rsidP="00865827">
      <w:pPr>
        <w:tabs>
          <w:tab w:val="left" w:pos="851"/>
          <w:tab w:val="left" w:pos="1134"/>
        </w:tabs>
        <w:spacing w:after="80"/>
        <w:ind w:firstLine="709"/>
        <w:jc w:val="both"/>
        <w:rPr>
          <w:rFonts w:ascii="Times New Roman" w:hAnsi="Times New Roman"/>
          <w:kern w:val="16"/>
          <w:sz w:val="28"/>
          <w:szCs w:val="28"/>
          <w:lang w:val="nl-NL"/>
        </w:rPr>
      </w:pPr>
      <w:r w:rsidRPr="00197A19">
        <w:rPr>
          <w:rFonts w:ascii="Times New Roman" w:hAnsi="Times New Roman"/>
          <w:kern w:val="16"/>
          <w:sz w:val="28"/>
          <w:szCs w:val="28"/>
          <w:lang w:val="nl-NL"/>
        </w:rPr>
        <w:t>-</w:t>
      </w:r>
      <w:r w:rsidR="00774D1A" w:rsidRPr="00197A19">
        <w:rPr>
          <w:rFonts w:ascii="Times New Roman" w:hAnsi="Times New Roman"/>
          <w:kern w:val="16"/>
          <w:sz w:val="28"/>
          <w:szCs w:val="28"/>
          <w:lang w:val="nl-NL"/>
        </w:rPr>
        <w:t xml:space="preserve"> Tăng Thu ti</w:t>
      </w:r>
      <w:r w:rsidR="00774D1A" w:rsidRPr="00AE2931">
        <w:rPr>
          <w:rFonts w:ascii="Times New Roman" w:hAnsi="Times New Roman"/>
          <w:kern w:val="16"/>
          <w:sz w:val="28"/>
          <w:szCs w:val="28"/>
          <w:lang w:val="nl-NL"/>
        </w:rPr>
        <w:t>ề</w:t>
      </w:r>
      <w:r w:rsidR="00774D1A" w:rsidRPr="00197A19">
        <w:rPr>
          <w:rFonts w:ascii="Times New Roman" w:hAnsi="Times New Roman"/>
          <w:kern w:val="16"/>
          <w:sz w:val="28"/>
          <w:szCs w:val="28"/>
          <w:lang w:val="nl-NL"/>
        </w:rPr>
        <w:t>n s</w:t>
      </w:r>
      <w:r w:rsidR="00774D1A" w:rsidRPr="00AE2931">
        <w:rPr>
          <w:rFonts w:ascii="Times New Roman" w:hAnsi="Times New Roman"/>
          <w:kern w:val="16"/>
          <w:sz w:val="28"/>
          <w:szCs w:val="28"/>
          <w:lang w:val="nl-NL"/>
        </w:rPr>
        <w:t>ử</w:t>
      </w:r>
      <w:r w:rsidR="00774D1A" w:rsidRPr="00197A19">
        <w:rPr>
          <w:rFonts w:ascii="Times New Roman" w:hAnsi="Times New Roman"/>
          <w:kern w:val="16"/>
          <w:sz w:val="28"/>
          <w:szCs w:val="28"/>
          <w:lang w:val="nl-NL"/>
        </w:rPr>
        <w:t xml:space="preserve"> d</w:t>
      </w:r>
      <w:r w:rsidR="00774D1A" w:rsidRPr="00AE2931">
        <w:rPr>
          <w:rFonts w:ascii="Times New Roman" w:hAnsi="Times New Roman"/>
          <w:kern w:val="16"/>
          <w:sz w:val="28"/>
          <w:szCs w:val="28"/>
          <w:lang w:val="nl-NL"/>
        </w:rPr>
        <w:t>ụ</w:t>
      </w:r>
      <w:r w:rsidR="00774D1A" w:rsidRPr="00197A19">
        <w:rPr>
          <w:rFonts w:ascii="Times New Roman" w:hAnsi="Times New Roman"/>
          <w:kern w:val="16"/>
          <w:sz w:val="28"/>
          <w:szCs w:val="28"/>
          <w:lang w:val="nl-NL"/>
        </w:rPr>
        <w:t xml:space="preserve">ng </w:t>
      </w:r>
      <w:r w:rsidR="00774D1A" w:rsidRPr="00AE2931">
        <w:rPr>
          <w:rFonts w:ascii="Times New Roman" w:hAnsi="Times New Roman"/>
          <w:kern w:val="16"/>
          <w:sz w:val="28"/>
          <w:szCs w:val="28"/>
          <w:lang w:val="nl-NL"/>
        </w:rPr>
        <w:t>đấ</w:t>
      </w:r>
      <w:r w:rsidR="00774D1A" w:rsidRPr="00197A19">
        <w:rPr>
          <w:rFonts w:ascii="Times New Roman" w:hAnsi="Times New Roman"/>
          <w:kern w:val="16"/>
          <w:sz w:val="28"/>
          <w:szCs w:val="28"/>
          <w:lang w:val="nl-NL"/>
        </w:rPr>
        <w:t>t t</w:t>
      </w:r>
      <w:r w:rsidR="00774D1A" w:rsidRPr="00AE2931">
        <w:rPr>
          <w:rFonts w:ascii="Times New Roman" w:hAnsi="Times New Roman"/>
          <w:kern w:val="16"/>
          <w:sz w:val="28"/>
          <w:szCs w:val="28"/>
          <w:lang w:val="nl-NL"/>
        </w:rPr>
        <w:t>ừ</w:t>
      </w:r>
      <w:r w:rsidR="00774D1A" w:rsidRPr="00197A19">
        <w:rPr>
          <w:rFonts w:ascii="Times New Roman" w:hAnsi="Times New Roman"/>
          <w:kern w:val="16"/>
          <w:sz w:val="28"/>
          <w:szCs w:val="28"/>
          <w:lang w:val="nl-NL"/>
        </w:rPr>
        <w:t xml:space="preserve"> ngu</w:t>
      </w:r>
      <w:r w:rsidR="00774D1A" w:rsidRPr="00AE2931">
        <w:rPr>
          <w:rFonts w:ascii="Times New Roman" w:hAnsi="Times New Roman"/>
          <w:kern w:val="16"/>
          <w:sz w:val="28"/>
          <w:szCs w:val="28"/>
          <w:lang w:val="nl-NL"/>
        </w:rPr>
        <w:t>ồ</w:t>
      </w:r>
      <w:r w:rsidR="00774D1A" w:rsidRPr="00197A19">
        <w:rPr>
          <w:rFonts w:ascii="Times New Roman" w:hAnsi="Times New Roman"/>
          <w:kern w:val="16"/>
          <w:sz w:val="28"/>
          <w:szCs w:val="28"/>
          <w:lang w:val="nl-NL"/>
        </w:rPr>
        <w:t>n thu c</w:t>
      </w:r>
      <w:r w:rsidR="00774D1A" w:rsidRPr="00AE2931">
        <w:rPr>
          <w:rFonts w:ascii="Times New Roman" w:hAnsi="Times New Roman"/>
          <w:kern w:val="16"/>
          <w:sz w:val="28"/>
          <w:szCs w:val="28"/>
          <w:lang w:val="nl-NL"/>
        </w:rPr>
        <w:t>ủ</w:t>
      </w:r>
      <w:r w:rsidR="00774D1A" w:rsidRPr="00197A19">
        <w:rPr>
          <w:rFonts w:ascii="Times New Roman" w:hAnsi="Times New Roman"/>
          <w:kern w:val="16"/>
          <w:sz w:val="28"/>
          <w:szCs w:val="28"/>
          <w:lang w:val="nl-NL"/>
        </w:rPr>
        <w:t>a t</w:t>
      </w:r>
      <w:r w:rsidR="00774D1A" w:rsidRPr="00AE2931">
        <w:rPr>
          <w:rFonts w:ascii="Times New Roman" w:hAnsi="Times New Roman"/>
          <w:kern w:val="16"/>
          <w:sz w:val="28"/>
          <w:szCs w:val="28"/>
          <w:lang w:val="nl-NL"/>
        </w:rPr>
        <w:t>ỉ</w:t>
      </w:r>
      <w:r w:rsidR="00774D1A" w:rsidRPr="00197A19">
        <w:rPr>
          <w:rFonts w:ascii="Times New Roman" w:hAnsi="Times New Roman"/>
          <w:kern w:val="16"/>
          <w:sz w:val="28"/>
          <w:szCs w:val="28"/>
          <w:lang w:val="nl-NL"/>
        </w:rPr>
        <w:t>nh: 35.000 triệu đồng.</w:t>
      </w:r>
    </w:p>
    <w:p w:rsidR="00CA5333" w:rsidRDefault="00CA5333" w:rsidP="00865827">
      <w:pPr>
        <w:tabs>
          <w:tab w:val="left" w:pos="993"/>
        </w:tabs>
        <w:spacing w:after="80"/>
        <w:ind w:firstLine="709"/>
        <w:jc w:val="both"/>
        <w:rPr>
          <w:rFonts w:ascii="Times New Roman" w:hAnsi="Times New Roman"/>
          <w:kern w:val="16"/>
          <w:sz w:val="28"/>
          <w:szCs w:val="28"/>
          <w:lang w:val="nl-NL"/>
        </w:rPr>
      </w:pPr>
      <w:r w:rsidRPr="00AE2931">
        <w:rPr>
          <w:rFonts w:ascii="Times New Roman" w:hAnsi="Times New Roman"/>
          <w:b/>
          <w:kern w:val="16"/>
          <w:sz w:val="28"/>
          <w:szCs w:val="28"/>
          <w:lang w:val="nl-NL"/>
        </w:rPr>
        <w:t>b. Phân bổ:</w:t>
      </w:r>
      <w:r>
        <w:rPr>
          <w:rFonts w:ascii="Times New Roman" w:hAnsi="Times New Roman"/>
          <w:kern w:val="16"/>
          <w:sz w:val="28"/>
          <w:szCs w:val="28"/>
          <w:lang w:val="nl-NL"/>
        </w:rPr>
        <w:t xml:space="preserve"> </w:t>
      </w:r>
      <w:r w:rsidRPr="00ED6998">
        <w:rPr>
          <w:rFonts w:ascii="Times New Roman" w:hAnsi="Times New Roman"/>
          <w:kern w:val="16"/>
          <w:sz w:val="28"/>
          <w:szCs w:val="28"/>
          <w:lang w:val="nl-NL"/>
        </w:rPr>
        <w:t>Điều chỉnh giảm</w:t>
      </w:r>
      <w:r>
        <w:rPr>
          <w:rFonts w:ascii="Times New Roman" w:hAnsi="Times New Roman"/>
          <w:kern w:val="16"/>
          <w:sz w:val="28"/>
          <w:szCs w:val="28"/>
          <w:lang w:val="nl-NL"/>
        </w:rPr>
        <w:t xml:space="preserve">: </w:t>
      </w:r>
      <w:r w:rsidRPr="00774D1A">
        <w:rPr>
          <w:rFonts w:ascii="Times New Roman" w:hAnsi="Times New Roman"/>
          <w:kern w:val="16"/>
          <w:sz w:val="28"/>
          <w:szCs w:val="28"/>
          <w:lang w:val="nl-NL"/>
        </w:rPr>
        <w:t xml:space="preserve">1.091.533 </w:t>
      </w:r>
      <w:r w:rsidRPr="00ED6998">
        <w:rPr>
          <w:rFonts w:ascii="Times New Roman" w:hAnsi="Times New Roman"/>
          <w:kern w:val="16"/>
          <w:sz w:val="28"/>
          <w:szCs w:val="28"/>
          <w:lang w:val="nl-NL"/>
        </w:rPr>
        <w:t>triệu đồng</w:t>
      </w:r>
      <w:r w:rsidR="00B97B4F">
        <w:rPr>
          <w:rFonts w:ascii="Times New Roman" w:hAnsi="Times New Roman"/>
          <w:kern w:val="16"/>
          <w:sz w:val="28"/>
          <w:szCs w:val="28"/>
          <w:lang w:val="nl-NL"/>
        </w:rPr>
        <w:t>, t</w:t>
      </w:r>
      <w:r>
        <w:rPr>
          <w:rFonts w:ascii="Times New Roman" w:hAnsi="Times New Roman"/>
          <w:kern w:val="16"/>
          <w:sz w:val="28"/>
          <w:szCs w:val="28"/>
          <w:lang w:val="nl-NL"/>
        </w:rPr>
        <w:t>rong đó:</w:t>
      </w:r>
    </w:p>
    <w:p w:rsidR="006E5584" w:rsidRPr="00ED6998" w:rsidRDefault="00C30D7D" w:rsidP="00865827">
      <w:pPr>
        <w:tabs>
          <w:tab w:val="left" w:pos="993"/>
        </w:tabs>
        <w:spacing w:after="80"/>
        <w:ind w:firstLine="709"/>
        <w:jc w:val="both"/>
        <w:rPr>
          <w:rFonts w:ascii="Times New Roman" w:hAnsi="Times New Roman"/>
          <w:kern w:val="16"/>
          <w:sz w:val="28"/>
          <w:szCs w:val="28"/>
          <w:lang w:val="nl-NL"/>
        </w:rPr>
      </w:pPr>
      <w:r w:rsidRPr="00BF6B8F">
        <w:rPr>
          <w:rFonts w:ascii="Times New Roman" w:hAnsi="Times New Roman"/>
          <w:kern w:val="16"/>
          <w:sz w:val="28"/>
          <w:szCs w:val="28"/>
          <w:lang w:val="nl-NL"/>
        </w:rPr>
        <w:lastRenderedPageBreak/>
        <w:t>-</w:t>
      </w:r>
      <w:r w:rsidRPr="00ED6998">
        <w:rPr>
          <w:rFonts w:ascii="Times New Roman" w:hAnsi="Times New Roman"/>
          <w:kern w:val="16"/>
          <w:sz w:val="28"/>
          <w:szCs w:val="28"/>
          <w:lang w:val="nl-NL"/>
        </w:rPr>
        <w:t xml:space="preserve"> Điều chỉnh giảm </w:t>
      </w:r>
      <w:r w:rsidR="006E5584" w:rsidRPr="006E5584">
        <w:rPr>
          <w:rFonts w:ascii="Times New Roman" w:hAnsi="Times New Roman"/>
          <w:kern w:val="16"/>
          <w:sz w:val="28"/>
          <w:szCs w:val="28"/>
          <w:lang w:val="nl-NL"/>
        </w:rPr>
        <w:t xml:space="preserve">Chi </w:t>
      </w:r>
      <w:r w:rsidR="006E5584" w:rsidRPr="006E5584">
        <w:rPr>
          <w:rFonts w:ascii="Times New Roman" w:hAnsi="Times New Roman" w:cs="Calibri"/>
          <w:kern w:val="16"/>
          <w:sz w:val="28"/>
          <w:szCs w:val="28"/>
          <w:lang w:val="nl-NL"/>
        </w:rPr>
        <w:t>đ</w:t>
      </w:r>
      <w:r w:rsidR="006E5584" w:rsidRPr="006E5584">
        <w:rPr>
          <w:rFonts w:ascii="Times New Roman" w:hAnsi="Times New Roman"/>
          <w:kern w:val="16"/>
          <w:sz w:val="28"/>
          <w:szCs w:val="28"/>
          <w:lang w:val="nl-NL"/>
        </w:rPr>
        <w:t xml:space="preserve">o </w:t>
      </w:r>
      <w:r w:rsidR="006E5584" w:rsidRPr="006E5584">
        <w:rPr>
          <w:rFonts w:ascii="Times New Roman" w:hAnsi="Times New Roman" w:cs="Calibri"/>
          <w:kern w:val="16"/>
          <w:sz w:val="28"/>
          <w:szCs w:val="28"/>
          <w:lang w:val="nl-NL"/>
        </w:rPr>
        <w:t>đạ</w:t>
      </w:r>
      <w:r w:rsidR="006E5584" w:rsidRPr="006E5584">
        <w:rPr>
          <w:rFonts w:ascii="Times New Roman" w:hAnsi="Times New Roman"/>
          <w:kern w:val="16"/>
          <w:sz w:val="28"/>
          <w:szCs w:val="28"/>
          <w:lang w:val="nl-NL"/>
        </w:rPr>
        <w:t xml:space="preserve">c, </w:t>
      </w:r>
      <w:r w:rsidR="006E5584" w:rsidRPr="006E5584">
        <w:rPr>
          <w:rFonts w:ascii="Times New Roman" w:hAnsi="Times New Roman" w:cs="Calibri"/>
          <w:kern w:val="16"/>
          <w:sz w:val="28"/>
          <w:szCs w:val="28"/>
          <w:lang w:val="nl-NL"/>
        </w:rPr>
        <w:t>đă</w:t>
      </w:r>
      <w:r w:rsidR="006E5584" w:rsidRPr="006E5584">
        <w:rPr>
          <w:rFonts w:ascii="Times New Roman" w:hAnsi="Times New Roman"/>
          <w:kern w:val="16"/>
          <w:sz w:val="28"/>
          <w:szCs w:val="28"/>
          <w:lang w:val="nl-NL"/>
        </w:rPr>
        <w:t xml:space="preserve">ng ký </w:t>
      </w:r>
      <w:r w:rsidR="006E5584" w:rsidRPr="006E5584">
        <w:rPr>
          <w:rFonts w:ascii="Times New Roman" w:hAnsi="Times New Roman" w:cs="Calibri"/>
          <w:kern w:val="16"/>
          <w:sz w:val="28"/>
          <w:szCs w:val="28"/>
          <w:lang w:val="nl-NL"/>
        </w:rPr>
        <w:t>đấ</w:t>
      </w:r>
      <w:r w:rsidR="006E5584" w:rsidRPr="006E5584">
        <w:rPr>
          <w:rFonts w:ascii="Times New Roman" w:hAnsi="Times New Roman"/>
          <w:kern w:val="16"/>
          <w:sz w:val="28"/>
          <w:szCs w:val="28"/>
          <w:lang w:val="nl-NL"/>
        </w:rPr>
        <w:t xml:space="preserve">t </w:t>
      </w:r>
      <w:r w:rsidR="006E5584" w:rsidRPr="006E5584">
        <w:rPr>
          <w:rFonts w:ascii="Times New Roman" w:hAnsi="Times New Roman" w:cs="Calibri"/>
          <w:kern w:val="16"/>
          <w:sz w:val="28"/>
          <w:szCs w:val="28"/>
          <w:lang w:val="nl-NL"/>
        </w:rPr>
        <w:t>đ</w:t>
      </w:r>
      <w:r w:rsidR="006E5584" w:rsidRPr="006E5584">
        <w:rPr>
          <w:rFonts w:ascii="Times New Roman" w:hAnsi="Times New Roman"/>
          <w:kern w:val="16"/>
          <w:sz w:val="28"/>
          <w:szCs w:val="28"/>
          <w:lang w:val="nl-NL"/>
        </w:rPr>
        <w:t>ai, l</w:t>
      </w:r>
      <w:r w:rsidR="006E5584" w:rsidRPr="006E5584">
        <w:rPr>
          <w:rFonts w:ascii="Times New Roman" w:hAnsi="Times New Roman" w:cs="Calibri"/>
          <w:kern w:val="16"/>
          <w:sz w:val="28"/>
          <w:szCs w:val="28"/>
          <w:lang w:val="nl-NL"/>
        </w:rPr>
        <w:t>ậ</w:t>
      </w:r>
      <w:r w:rsidR="006E5584" w:rsidRPr="006E5584">
        <w:rPr>
          <w:rFonts w:ascii="Times New Roman" w:hAnsi="Times New Roman"/>
          <w:kern w:val="16"/>
          <w:sz w:val="28"/>
          <w:szCs w:val="28"/>
          <w:lang w:val="nl-NL"/>
        </w:rPr>
        <w:t>p CSDL h</w:t>
      </w:r>
      <w:r w:rsidR="006E5584" w:rsidRPr="006E5584">
        <w:rPr>
          <w:rFonts w:ascii="Times New Roman" w:hAnsi="Times New Roman" w:cs="Calibri"/>
          <w:kern w:val="16"/>
          <w:sz w:val="28"/>
          <w:szCs w:val="28"/>
          <w:lang w:val="nl-NL"/>
        </w:rPr>
        <w:t>ồ</w:t>
      </w:r>
      <w:r w:rsidR="006E5584" w:rsidRPr="006E5584">
        <w:rPr>
          <w:rFonts w:ascii="Times New Roman" w:hAnsi="Times New Roman"/>
          <w:kern w:val="16"/>
          <w:sz w:val="28"/>
          <w:szCs w:val="28"/>
          <w:lang w:val="nl-NL"/>
        </w:rPr>
        <w:t xml:space="preserve"> s</w:t>
      </w:r>
      <w:r w:rsidR="006E5584" w:rsidRPr="006E5584">
        <w:rPr>
          <w:rFonts w:ascii="Times New Roman" w:hAnsi="Times New Roman" w:cs="Calibri"/>
          <w:kern w:val="16"/>
          <w:sz w:val="28"/>
          <w:szCs w:val="28"/>
          <w:lang w:val="nl-NL"/>
        </w:rPr>
        <w:t>ơ</w:t>
      </w:r>
      <w:r w:rsidR="006E5584" w:rsidRPr="006E5584">
        <w:rPr>
          <w:rFonts w:ascii="Times New Roman" w:hAnsi="Times New Roman"/>
          <w:kern w:val="16"/>
          <w:sz w:val="28"/>
          <w:szCs w:val="28"/>
          <w:lang w:val="nl-NL"/>
        </w:rPr>
        <w:t xml:space="preserve"> </w:t>
      </w:r>
      <w:r w:rsidR="006E5584" w:rsidRPr="006E5584">
        <w:rPr>
          <w:rFonts w:ascii="Times New Roman" w:hAnsi="Times New Roman" w:cs="Calibri"/>
          <w:kern w:val="16"/>
          <w:sz w:val="28"/>
          <w:szCs w:val="28"/>
          <w:lang w:val="nl-NL"/>
        </w:rPr>
        <w:t>đị</w:t>
      </w:r>
      <w:r w:rsidR="006E5584" w:rsidRPr="006E5584">
        <w:rPr>
          <w:rFonts w:ascii="Times New Roman" w:hAnsi="Times New Roman"/>
          <w:kern w:val="16"/>
          <w:sz w:val="28"/>
          <w:szCs w:val="28"/>
          <w:lang w:val="nl-NL"/>
        </w:rPr>
        <w:t>a ch</w:t>
      </w:r>
      <w:r w:rsidR="006E5584" w:rsidRPr="006E5584">
        <w:rPr>
          <w:rFonts w:ascii="Times New Roman" w:hAnsi="Times New Roman" w:cs=".VnTime"/>
          <w:kern w:val="16"/>
          <w:sz w:val="28"/>
          <w:szCs w:val="28"/>
          <w:lang w:val="nl-NL"/>
        </w:rPr>
        <w:t>í</w:t>
      </w:r>
      <w:r w:rsidR="006E5584" w:rsidRPr="006E5584">
        <w:rPr>
          <w:rFonts w:ascii="Times New Roman" w:hAnsi="Times New Roman"/>
          <w:kern w:val="16"/>
          <w:sz w:val="28"/>
          <w:szCs w:val="28"/>
          <w:lang w:val="nl-NL"/>
        </w:rPr>
        <w:t>nh v</w:t>
      </w:r>
      <w:r w:rsidR="006E5584" w:rsidRPr="006E5584">
        <w:rPr>
          <w:rFonts w:ascii="Times New Roman" w:hAnsi="Times New Roman" w:cs="Calibri"/>
          <w:kern w:val="16"/>
          <w:sz w:val="28"/>
          <w:szCs w:val="28"/>
          <w:lang w:val="nl-NL"/>
        </w:rPr>
        <w:t>à</w:t>
      </w:r>
      <w:r w:rsidR="006E5584" w:rsidRPr="006E5584">
        <w:rPr>
          <w:rFonts w:ascii="Times New Roman" w:hAnsi="Times New Roman"/>
          <w:kern w:val="16"/>
          <w:sz w:val="28"/>
          <w:szCs w:val="28"/>
          <w:lang w:val="nl-NL"/>
        </w:rPr>
        <w:t xml:space="preserve"> c</w:t>
      </w:r>
      <w:r w:rsidR="006E5584" w:rsidRPr="006E5584">
        <w:rPr>
          <w:rFonts w:ascii="Times New Roman" w:hAnsi="Times New Roman" w:cs="Calibri"/>
          <w:kern w:val="16"/>
          <w:sz w:val="28"/>
          <w:szCs w:val="28"/>
          <w:lang w:val="nl-NL"/>
        </w:rPr>
        <w:t>ấ</w:t>
      </w:r>
      <w:r w:rsidR="006E5584" w:rsidRPr="006E5584">
        <w:rPr>
          <w:rFonts w:ascii="Times New Roman" w:hAnsi="Times New Roman"/>
          <w:kern w:val="16"/>
          <w:sz w:val="28"/>
          <w:szCs w:val="28"/>
          <w:lang w:val="nl-NL"/>
        </w:rPr>
        <w:t>p gi</w:t>
      </w:r>
      <w:r w:rsidR="006E5584" w:rsidRPr="006E5584">
        <w:rPr>
          <w:rFonts w:ascii="Times New Roman" w:hAnsi="Times New Roman" w:cs="Calibri"/>
          <w:kern w:val="16"/>
          <w:sz w:val="28"/>
          <w:szCs w:val="28"/>
          <w:lang w:val="nl-NL"/>
        </w:rPr>
        <w:t>ấ</w:t>
      </w:r>
      <w:r w:rsidR="006E5584" w:rsidRPr="006E5584">
        <w:rPr>
          <w:rFonts w:ascii="Times New Roman" w:hAnsi="Times New Roman"/>
          <w:kern w:val="16"/>
          <w:sz w:val="28"/>
          <w:szCs w:val="28"/>
          <w:lang w:val="nl-NL"/>
        </w:rPr>
        <w:t xml:space="preserve">y CNQSD </w:t>
      </w:r>
      <w:r w:rsidR="006E5584" w:rsidRPr="006E5584">
        <w:rPr>
          <w:rFonts w:ascii="Times New Roman" w:hAnsi="Times New Roman" w:cs="Calibri"/>
          <w:kern w:val="16"/>
          <w:sz w:val="28"/>
          <w:szCs w:val="28"/>
          <w:lang w:val="nl-NL"/>
        </w:rPr>
        <w:t>đấ</w:t>
      </w:r>
      <w:r w:rsidR="006E5584">
        <w:rPr>
          <w:rFonts w:ascii="Times New Roman" w:hAnsi="Times New Roman"/>
          <w:kern w:val="16"/>
          <w:sz w:val="28"/>
          <w:szCs w:val="28"/>
          <w:lang w:val="nl-NL"/>
        </w:rPr>
        <w:t xml:space="preserve">t (10%): </w:t>
      </w:r>
      <w:r w:rsidR="006E5584" w:rsidRPr="006E5584">
        <w:rPr>
          <w:rFonts w:ascii="Times New Roman" w:hAnsi="Times New Roman"/>
          <w:kern w:val="16"/>
          <w:sz w:val="28"/>
          <w:szCs w:val="28"/>
          <w:lang w:val="nl-NL"/>
        </w:rPr>
        <w:t>152.847</w:t>
      </w:r>
      <w:r w:rsidR="006E5584" w:rsidRPr="00ED6998">
        <w:rPr>
          <w:rFonts w:ascii="Times New Roman" w:hAnsi="Times New Roman"/>
          <w:kern w:val="16"/>
          <w:sz w:val="28"/>
          <w:szCs w:val="28"/>
          <w:lang w:val="nl-NL"/>
        </w:rPr>
        <w:t xml:space="preserve"> triệu đồng. </w:t>
      </w:r>
    </w:p>
    <w:p w:rsidR="00BA7752" w:rsidRDefault="006E5584" w:rsidP="00865827">
      <w:pPr>
        <w:tabs>
          <w:tab w:val="left" w:pos="993"/>
        </w:tabs>
        <w:spacing w:after="80"/>
        <w:ind w:firstLine="709"/>
        <w:jc w:val="both"/>
        <w:rPr>
          <w:rFonts w:ascii="Times New Roman" w:hAnsi="Times New Roman"/>
          <w:kern w:val="16"/>
          <w:sz w:val="28"/>
          <w:szCs w:val="28"/>
          <w:lang w:val="nl-NL"/>
        </w:rPr>
      </w:pPr>
      <w:r>
        <w:rPr>
          <w:rFonts w:ascii="Times New Roman" w:hAnsi="Times New Roman"/>
          <w:kern w:val="16"/>
          <w:sz w:val="28"/>
          <w:szCs w:val="28"/>
          <w:lang w:val="nl-NL"/>
        </w:rPr>
        <w:t xml:space="preserve">- </w:t>
      </w:r>
      <w:r w:rsidR="00BA7752" w:rsidRPr="00ED6998">
        <w:rPr>
          <w:rFonts w:ascii="Times New Roman" w:hAnsi="Times New Roman"/>
          <w:kern w:val="16"/>
          <w:sz w:val="28"/>
          <w:szCs w:val="28"/>
          <w:lang w:val="nl-NL"/>
        </w:rPr>
        <w:t xml:space="preserve">Điều chỉnh giảm </w:t>
      </w:r>
      <w:r w:rsidRPr="006E5584">
        <w:rPr>
          <w:rFonts w:ascii="Times New Roman" w:hAnsi="Times New Roman"/>
          <w:kern w:val="16"/>
          <w:sz w:val="28"/>
          <w:szCs w:val="28"/>
          <w:lang w:val="nl-NL"/>
        </w:rPr>
        <w:t>Chi trích n</w:t>
      </w:r>
      <w:r w:rsidRPr="006E5584">
        <w:rPr>
          <w:rFonts w:ascii="Times New Roman" w:hAnsi="Times New Roman" w:cs="Calibri"/>
          <w:kern w:val="16"/>
          <w:sz w:val="28"/>
          <w:szCs w:val="28"/>
          <w:lang w:val="nl-NL"/>
        </w:rPr>
        <w:t>ộ</w:t>
      </w:r>
      <w:r w:rsidRPr="006E5584">
        <w:rPr>
          <w:rFonts w:ascii="Times New Roman" w:hAnsi="Times New Roman"/>
          <w:kern w:val="16"/>
          <w:sz w:val="28"/>
          <w:szCs w:val="28"/>
          <w:lang w:val="nl-NL"/>
        </w:rPr>
        <w:t>p Qu</w:t>
      </w:r>
      <w:r w:rsidRPr="006E5584">
        <w:rPr>
          <w:rFonts w:ascii="Times New Roman" w:hAnsi="Times New Roman" w:cs="Calibri"/>
          <w:kern w:val="16"/>
          <w:sz w:val="28"/>
          <w:szCs w:val="28"/>
          <w:lang w:val="nl-NL"/>
        </w:rPr>
        <w:t>ỹ</w:t>
      </w:r>
      <w:r w:rsidRPr="006E5584">
        <w:rPr>
          <w:rFonts w:ascii="Times New Roman" w:hAnsi="Times New Roman"/>
          <w:kern w:val="16"/>
          <w:sz w:val="28"/>
          <w:szCs w:val="28"/>
          <w:lang w:val="nl-NL"/>
        </w:rPr>
        <w:t xml:space="preserve"> ph</w:t>
      </w:r>
      <w:r w:rsidRPr="006E5584">
        <w:rPr>
          <w:rFonts w:ascii="Times New Roman" w:hAnsi="Times New Roman" w:cs=".VnTime"/>
          <w:kern w:val="16"/>
          <w:sz w:val="28"/>
          <w:szCs w:val="28"/>
          <w:lang w:val="nl-NL"/>
        </w:rPr>
        <w:t>á</w:t>
      </w:r>
      <w:r w:rsidRPr="006E5584">
        <w:rPr>
          <w:rFonts w:ascii="Times New Roman" w:hAnsi="Times New Roman"/>
          <w:kern w:val="16"/>
          <w:sz w:val="28"/>
          <w:szCs w:val="28"/>
          <w:lang w:val="nl-NL"/>
        </w:rPr>
        <w:t>t tri</w:t>
      </w:r>
      <w:r w:rsidRPr="006E5584">
        <w:rPr>
          <w:rFonts w:ascii="Times New Roman" w:hAnsi="Times New Roman" w:cs="Calibri"/>
          <w:kern w:val="16"/>
          <w:sz w:val="28"/>
          <w:szCs w:val="28"/>
          <w:lang w:val="nl-NL"/>
        </w:rPr>
        <w:t>ể</w:t>
      </w:r>
      <w:r w:rsidRPr="006E5584">
        <w:rPr>
          <w:rFonts w:ascii="Times New Roman" w:hAnsi="Times New Roman"/>
          <w:kern w:val="16"/>
          <w:sz w:val="28"/>
          <w:szCs w:val="28"/>
          <w:lang w:val="nl-NL"/>
        </w:rPr>
        <w:t xml:space="preserve">n </w:t>
      </w:r>
      <w:r w:rsidRPr="006E5584">
        <w:rPr>
          <w:rFonts w:ascii="Times New Roman" w:hAnsi="Times New Roman" w:cs="Calibri"/>
          <w:kern w:val="16"/>
          <w:sz w:val="28"/>
          <w:szCs w:val="28"/>
          <w:lang w:val="nl-NL"/>
        </w:rPr>
        <w:t>đấ</w:t>
      </w:r>
      <w:r w:rsidRPr="006E5584">
        <w:rPr>
          <w:rFonts w:ascii="Times New Roman" w:hAnsi="Times New Roman"/>
          <w:kern w:val="16"/>
          <w:sz w:val="28"/>
          <w:szCs w:val="28"/>
          <w:lang w:val="nl-NL"/>
        </w:rPr>
        <w:t>t c</w:t>
      </w:r>
      <w:r w:rsidRPr="006E5584">
        <w:rPr>
          <w:rFonts w:ascii="Times New Roman" w:hAnsi="Times New Roman" w:cs="Calibri"/>
          <w:kern w:val="16"/>
          <w:sz w:val="28"/>
          <w:szCs w:val="28"/>
          <w:lang w:val="nl-NL"/>
        </w:rPr>
        <w:t>ủ</w:t>
      </w:r>
      <w:r w:rsidRPr="006E5584">
        <w:rPr>
          <w:rFonts w:ascii="Times New Roman" w:hAnsi="Times New Roman"/>
          <w:kern w:val="16"/>
          <w:sz w:val="28"/>
          <w:szCs w:val="28"/>
          <w:lang w:val="nl-NL"/>
        </w:rPr>
        <w:t>a t</w:t>
      </w:r>
      <w:r w:rsidRPr="006E5584">
        <w:rPr>
          <w:rFonts w:ascii="Times New Roman" w:hAnsi="Times New Roman" w:cs="Calibri"/>
          <w:kern w:val="16"/>
          <w:sz w:val="28"/>
          <w:szCs w:val="28"/>
          <w:lang w:val="nl-NL"/>
        </w:rPr>
        <w:t>ỉ</w:t>
      </w:r>
      <w:r w:rsidRPr="006E5584">
        <w:rPr>
          <w:rFonts w:ascii="Times New Roman" w:hAnsi="Times New Roman"/>
          <w:kern w:val="16"/>
          <w:sz w:val="28"/>
          <w:szCs w:val="28"/>
          <w:lang w:val="nl-NL"/>
        </w:rPr>
        <w:t>nh (30%)</w:t>
      </w:r>
      <w:r>
        <w:rPr>
          <w:rFonts w:ascii="Times New Roman" w:hAnsi="Times New Roman"/>
          <w:kern w:val="16"/>
          <w:sz w:val="28"/>
          <w:szCs w:val="28"/>
          <w:lang w:val="nl-NL"/>
        </w:rPr>
        <w:t xml:space="preserve">: </w:t>
      </w:r>
      <w:r w:rsidRPr="006E5584">
        <w:rPr>
          <w:rFonts w:ascii="Times New Roman" w:hAnsi="Times New Roman"/>
          <w:kern w:val="16"/>
          <w:sz w:val="28"/>
          <w:szCs w:val="28"/>
          <w:lang w:val="nl-NL"/>
        </w:rPr>
        <w:t xml:space="preserve">48.172 </w:t>
      </w:r>
      <w:r w:rsidR="00C30D7D" w:rsidRPr="00ED6998">
        <w:rPr>
          <w:rFonts w:ascii="Times New Roman" w:hAnsi="Times New Roman"/>
          <w:kern w:val="16"/>
          <w:sz w:val="28"/>
          <w:szCs w:val="28"/>
          <w:lang w:val="nl-NL"/>
        </w:rPr>
        <w:t xml:space="preserve">triệu đồng. </w:t>
      </w:r>
    </w:p>
    <w:p w:rsidR="00F572EE" w:rsidRPr="00197A19" w:rsidRDefault="00BA7752" w:rsidP="00865827">
      <w:pPr>
        <w:tabs>
          <w:tab w:val="left" w:pos="993"/>
        </w:tabs>
        <w:spacing w:after="80"/>
        <w:ind w:firstLine="709"/>
        <w:jc w:val="both"/>
        <w:rPr>
          <w:rFonts w:ascii="Times New Roman" w:hAnsi="Times New Roman"/>
          <w:kern w:val="16"/>
          <w:sz w:val="28"/>
          <w:szCs w:val="28"/>
          <w:lang w:val="nl-NL"/>
        </w:rPr>
      </w:pPr>
      <w:r w:rsidRPr="00197A19">
        <w:rPr>
          <w:rFonts w:ascii="Times New Roman" w:hAnsi="Times New Roman"/>
          <w:kern w:val="16"/>
          <w:sz w:val="28"/>
          <w:szCs w:val="28"/>
          <w:lang w:val="nl-NL"/>
        </w:rPr>
        <w:t xml:space="preserve">- </w:t>
      </w:r>
      <w:r w:rsidR="00C30D7D" w:rsidRPr="00197A19">
        <w:rPr>
          <w:rFonts w:ascii="Times New Roman" w:hAnsi="Times New Roman"/>
          <w:kern w:val="16"/>
          <w:sz w:val="28"/>
          <w:szCs w:val="28"/>
          <w:lang w:val="nl-NL"/>
        </w:rPr>
        <w:t xml:space="preserve">Điều chỉnh </w:t>
      </w:r>
      <w:r w:rsidRPr="00197A19">
        <w:rPr>
          <w:rFonts w:ascii="Times New Roman" w:hAnsi="Times New Roman"/>
          <w:kern w:val="16"/>
          <w:sz w:val="28"/>
          <w:szCs w:val="28"/>
          <w:lang w:val="nl-NL"/>
        </w:rPr>
        <w:t xml:space="preserve">giảm vốn </w:t>
      </w:r>
      <w:r w:rsidR="00B97B4F" w:rsidRPr="00197A19">
        <w:rPr>
          <w:rFonts w:ascii="Times New Roman" w:hAnsi="Times New Roman"/>
          <w:kern w:val="16"/>
          <w:sz w:val="28"/>
          <w:szCs w:val="28"/>
          <w:lang w:val="nl-NL"/>
        </w:rPr>
        <w:t>K</w:t>
      </w:r>
      <w:r w:rsidRPr="00197A19">
        <w:rPr>
          <w:rFonts w:ascii="Times New Roman" w:hAnsi="Times New Roman"/>
          <w:kern w:val="16"/>
          <w:sz w:val="28"/>
          <w:szCs w:val="28"/>
          <w:lang w:val="nl-NL"/>
        </w:rPr>
        <w:t>ế hoạch giai đoạn 2021-2025</w:t>
      </w:r>
      <w:r w:rsidR="007D5177" w:rsidRPr="00197A19">
        <w:rPr>
          <w:rFonts w:ascii="Times New Roman" w:hAnsi="Times New Roman"/>
          <w:kern w:val="16"/>
          <w:sz w:val="28"/>
          <w:szCs w:val="28"/>
          <w:lang w:val="nl-NL"/>
        </w:rPr>
        <w:t xml:space="preserve">: </w:t>
      </w:r>
      <w:r w:rsidR="009678B1" w:rsidRPr="00197A19">
        <w:rPr>
          <w:rFonts w:ascii="Times New Roman" w:hAnsi="Times New Roman"/>
          <w:kern w:val="16"/>
          <w:sz w:val="28"/>
          <w:szCs w:val="28"/>
          <w:lang w:val="nl-NL"/>
        </w:rPr>
        <w:t xml:space="preserve">890.514 </w:t>
      </w:r>
      <w:r w:rsidR="00C30D7D" w:rsidRPr="00197A19">
        <w:rPr>
          <w:rFonts w:ascii="Times New Roman" w:hAnsi="Times New Roman"/>
          <w:kern w:val="16"/>
          <w:sz w:val="28"/>
          <w:szCs w:val="28"/>
          <w:lang w:val="nl-NL"/>
        </w:rPr>
        <w:t>triệu đồng.</w:t>
      </w:r>
    </w:p>
    <w:p w:rsidR="00631633" w:rsidRPr="00631633" w:rsidRDefault="00631633" w:rsidP="00865827">
      <w:pPr>
        <w:tabs>
          <w:tab w:val="left" w:pos="993"/>
        </w:tabs>
        <w:spacing w:after="80"/>
        <w:ind w:firstLine="709"/>
        <w:jc w:val="center"/>
        <w:rPr>
          <w:rFonts w:ascii="Times New Roman" w:hAnsi="Times New Roman"/>
          <w:i/>
          <w:kern w:val="16"/>
          <w:sz w:val="28"/>
          <w:szCs w:val="28"/>
          <w:lang w:val="nl-NL"/>
        </w:rPr>
      </w:pPr>
      <w:r w:rsidRPr="00631633">
        <w:rPr>
          <w:rFonts w:ascii="Times New Roman" w:hAnsi="Times New Roman"/>
          <w:i/>
          <w:kern w:val="16"/>
          <w:sz w:val="28"/>
          <w:szCs w:val="28"/>
          <w:lang w:val="nl-NL"/>
        </w:rPr>
        <w:t xml:space="preserve">(Có </w:t>
      </w:r>
      <w:r w:rsidR="00B97B4F">
        <w:rPr>
          <w:rFonts w:ascii="Times New Roman" w:hAnsi="Times New Roman"/>
          <w:i/>
          <w:kern w:val="16"/>
          <w:sz w:val="28"/>
          <w:szCs w:val="28"/>
          <w:lang w:val="nl-NL"/>
        </w:rPr>
        <w:t>B</w:t>
      </w:r>
      <w:r w:rsidRPr="00631633">
        <w:rPr>
          <w:rFonts w:ascii="Times New Roman" w:hAnsi="Times New Roman"/>
          <w:i/>
          <w:kern w:val="16"/>
          <w:sz w:val="28"/>
          <w:szCs w:val="28"/>
          <w:lang w:val="nl-NL"/>
        </w:rPr>
        <w:t>iểu 1 kèm theo)</w:t>
      </w:r>
    </w:p>
    <w:p w:rsidR="00C30D7D" w:rsidRPr="00ED6998" w:rsidRDefault="00C30D7D" w:rsidP="00865827">
      <w:pPr>
        <w:tabs>
          <w:tab w:val="left" w:pos="993"/>
        </w:tabs>
        <w:spacing w:after="80"/>
        <w:ind w:firstLine="709"/>
        <w:jc w:val="both"/>
        <w:rPr>
          <w:rFonts w:ascii="Times New Roman" w:hAnsi="Times New Roman"/>
          <w:bCs/>
          <w:kern w:val="16"/>
          <w:sz w:val="28"/>
          <w:szCs w:val="28"/>
          <w:lang w:val="vi-VN"/>
        </w:rPr>
      </w:pPr>
      <w:r w:rsidRPr="00ED6998">
        <w:rPr>
          <w:rFonts w:ascii="Times New Roman" w:hAnsi="Times New Roman"/>
          <w:b/>
          <w:bCs/>
          <w:kern w:val="16"/>
          <w:sz w:val="28"/>
          <w:szCs w:val="28"/>
          <w:lang w:val="vi-VN"/>
        </w:rPr>
        <w:t xml:space="preserve">2. </w:t>
      </w:r>
      <w:r w:rsidRPr="00ED6998">
        <w:rPr>
          <w:rFonts w:ascii="Times New Roman" w:hAnsi="Times New Roman"/>
          <w:bCs/>
          <w:kern w:val="16"/>
          <w:sz w:val="28"/>
          <w:szCs w:val="28"/>
          <w:lang w:val="vi-VN"/>
        </w:rPr>
        <w:t>Điều chỉnh</w:t>
      </w:r>
      <w:r w:rsidRPr="00ED6998">
        <w:rPr>
          <w:rFonts w:ascii="Times New Roman" w:hAnsi="Times New Roman"/>
          <w:kern w:val="16"/>
          <w:sz w:val="28"/>
          <w:szCs w:val="28"/>
          <w:lang w:val="nl-NL"/>
        </w:rPr>
        <w:t xml:space="preserve"> </w:t>
      </w:r>
      <w:r w:rsidR="00ED6998">
        <w:rPr>
          <w:rFonts w:ascii="Times New Roman" w:hAnsi="Times New Roman"/>
          <w:kern w:val="16"/>
          <w:sz w:val="28"/>
          <w:szCs w:val="28"/>
          <w:lang w:val="nl-NL"/>
        </w:rPr>
        <w:t>B</w:t>
      </w:r>
      <w:r w:rsidRPr="00ED6998">
        <w:rPr>
          <w:rFonts w:ascii="Times New Roman" w:hAnsi="Times New Roman"/>
          <w:kern w:val="16"/>
          <w:sz w:val="28"/>
          <w:szCs w:val="28"/>
          <w:lang w:val="nl-NL"/>
        </w:rPr>
        <w:t>iểu số 03</w:t>
      </w:r>
      <w:r w:rsidRPr="00ED6998">
        <w:rPr>
          <w:rFonts w:ascii="Times New Roman" w:hAnsi="Times New Roman"/>
          <w:bCs/>
          <w:kern w:val="16"/>
          <w:sz w:val="28"/>
          <w:szCs w:val="28"/>
          <w:lang w:val="vi-VN"/>
        </w:rPr>
        <w:t xml:space="preserve"> kèm theo </w:t>
      </w:r>
      <w:r w:rsidRPr="00ED6998">
        <w:rPr>
          <w:rFonts w:ascii="Times New Roman" w:hAnsi="Times New Roman"/>
          <w:kern w:val="16"/>
          <w:sz w:val="28"/>
          <w:szCs w:val="28"/>
          <w:lang w:val="nl-NL"/>
        </w:rPr>
        <w:t>Ngh</w:t>
      </w:r>
      <w:r w:rsidRPr="00ED6998">
        <w:rPr>
          <w:rFonts w:ascii="Times New Roman" w:hAnsi="Times New Roman" w:cs="Calibri"/>
          <w:kern w:val="16"/>
          <w:sz w:val="28"/>
          <w:szCs w:val="28"/>
          <w:lang w:val="nl-NL"/>
        </w:rPr>
        <w:t>ị</w:t>
      </w:r>
      <w:r w:rsidRPr="00ED6998">
        <w:rPr>
          <w:rFonts w:ascii="Times New Roman" w:hAnsi="Times New Roman"/>
          <w:kern w:val="16"/>
          <w:sz w:val="28"/>
          <w:szCs w:val="28"/>
          <w:lang w:val="nl-NL"/>
        </w:rPr>
        <w:t xml:space="preserve"> quy</w:t>
      </w:r>
      <w:r w:rsidRPr="00ED6998">
        <w:rPr>
          <w:rFonts w:ascii="Times New Roman" w:hAnsi="Times New Roman" w:cs="Calibri"/>
          <w:kern w:val="16"/>
          <w:sz w:val="28"/>
          <w:szCs w:val="28"/>
          <w:lang w:val="nl-NL"/>
        </w:rPr>
        <w:t>ế</w:t>
      </w:r>
      <w:r w:rsidRPr="00ED6998">
        <w:rPr>
          <w:rFonts w:ascii="Times New Roman" w:hAnsi="Times New Roman"/>
          <w:kern w:val="16"/>
          <w:sz w:val="28"/>
          <w:szCs w:val="28"/>
          <w:lang w:val="nl-NL"/>
        </w:rPr>
        <w:t xml:space="preserve">t số 214/NQ-HĐND ngày 13/8/2021 của </w:t>
      </w:r>
      <w:r w:rsidR="00B97B4F">
        <w:rPr>
          <w:rFonts w:ascii="Times New Roman" w:hAnsi="Times New Roman"/>
          <w:kern w:val="16"/>
          <w:sz w:val="28"/>
          <w:szCs w:val="28"/>
          <w:lang w:val="nl-NL"/>
        </w:rPr>
        <w:t>HĐND</w:t>
      </w:r>
      <w:r w:rsidRPr="00ED6998">
        <w:rPr>
          <w:rFonts w:ascii="Times New Roman" w:hAnsi="Times New Roman"/>
          <w:kern w:val="16"/>
          <w:sz w:val="28"/>
          <w:szCs w:val="28"/>
          <w:lang w:val="nl-NL"/>
        </w:rPr>
        <w:t xml:space="preserve"> Thành phố</w:t>
      </w:r>
      <w:r w:rsidRPr="00ED6998">
        <w:rPr>
          <w:rFonts w:ascii="Times New Roman" w:hAnsi="Times New Roman"/>
          <w:bCs/>
          <w:kern w:val="16"/>
          <w:sz w:val="28"/>
          <w:szCs w:val="28"/>
          <w:lang w:val="vi-VN"/>
        </w:rPr>
        <w:t>, cụ thể:</w:t>
      </w:r>
    </w:p>
    <w:p w:rsidR="003277B3" w:rsidRPr="003277B3" w:rsidRDefault="00C30D7D" w:rsidP="00865827">
      <w:pPr>
        <w:tabs>
          <w:tab w:val="left" w:pos="851"/>
        </w:tabs>
        <w:spacing w:after="80"/>
        <w:ind w:firstLine="709"/>
        <w:jc w:val="both"/>
        <w:rPr>
          <w:rFonts w:ascii="Times New Roman" w:eastAsia="Calibri" w:hAnsi="Times New Roman"/>
          <w:i/>
          <w:iCs/>
          <w:kern w:val="16"/>
          <w:sz w:val="28"/>
          <w:szCs w:val="28"/>
          <w:lang w:val="vi-VN"/>
        </w:rPr>
      </w:pPr>
      <w:r w:rsidRPr="00ED6998">
        <w:rPr>
          <w:rFonts w:ascii="Times New Roman" w:eastAsia="Calibri" w:hAnsi="Times New Roman"/>
          <w:b/>
          <w:iCs/>
          <w:kern w:val="16"/>
          <w:sz w:val="28"/>
          <w:szCs w:val="28"/>
          <w:lang w:val="vi-VN"/>
        </w:rPr>
        <w:t xml:space="preserve">2.1. </w:t>
      </w:r>
      <w:r w:rsidRPr="00ED6998">
        <w:rPr>
          <w:rFonts w:ascii="Times New Roman" w:eastAsia="Calibri" w:hAnsi="Times New Roman"/>
          <w:iCs/>
          <w:kern w:val="16"/>
          <w:sz w:val="28"/>
          <w:szCs w:val="28"/>
          <w:lang w:val="nl-NL"/>
        </w:rPr>
        <w:t xml:space="preserve"> </w:t>
      </w:r>
      <w:r w:rsidR="003277B3" w:rsidRPr="00BF39B9">
        <w:rPr>
          <w:rFonts w:ascii="Times New Roman" w:eastAsia="Calibri" w:hAnsi="Times New Roman"/>
          <w:iCs/>
          <w:kern w:val="16"/>
          <w:sz w:val="28"/>
          <w:szCs w:val="28"/>
          <w:lang w:val="vi-VN"/>
        </w:rPr>
        <w:t xml:space="preserve">Cắt giảm vốn </w:t>
      </w:r>
      <w:r w:rsidR="00B97B4F">
        <w:rPr>
          <w:rFonts w:ascii="Times New Roman" w:hAnsi="Times New Roman"/>
          <w:bCs/>
          <w:kern w:val="16"/>
          <w:sz w:val="28"/>
          <w:szCs w:val="28"/>
        </w:rPr>
        <w:t>K</w:t>
      </w:r>
      <w:r w:rsidR="003277B3" w:rsidRPr="00BF39B9">
        <w:rPr>
          <w:rFonts w:ascii="Times New Roman" w:hAnsi="Times New Roman"/>
          <w:bCs/>
          <w:kern w:val="16"/>
          <w:sz w:val="28"/>
          <w:szCs w:val="28"/>
          <w:lang w:val="vi-VN"/>
        </w:rPr>
        <w:t>ế hoạch đầu tư công trung hạn giai đoạn 2021-2025 vốn Ngân sách Thành phố</w:t>
      </w:r>
      <w:r w:rsidR="003277B3" w:rsidRPr="00BF39B9">
        <w:rPr>
          <w:rFonts w:ascii="Times New Roman" w:hAnsi="Times New Roman"/>
          <w:bCs/>
          <w:kern w:val="16"/>
          <w:sz w:val="28"/>
          <w:szCs w:val="28"/>
          <w:lang w:val="nl-NL"/>
        </w:rPr>
        <w:t xml:space="preserve"> đối với </w:t>
      </w:r>
      <w:r w:rsidR="009678B1">
        <w:rPr>
          <w:rFonts w:ascii="Times New Roman" w:eastAsia="Calibri" w:hAnsi="Times New Roman"/>
          <w:iCs/>
          <w:kern w:val="16"/>
          <w:sz w:val="28"/>
          <w:szCs w:val="28"/>
          <w:lang w:val="nl-NL"/>
        </w:rPr>
        <w:t>28</w:t>
      </w:r>
      <w:r w:rsidR="003277B3" w:rsidRPr="00BF39B9">
        <w:rPr>
          <w:rFonts w:ascii="Times New Roman" w:eastAsia="Calibri" w:hAnsi="Times New Roman"/>
          <w:iCs/>
          <w:kern w:val="16"/>
          <w:sz w:val="28"/>
          <w:szCs w:val="28"/>
          <w:lang w:val="nl-NL"/>
        </w:rPr>
        <w:t xml:space="preserve"> </w:t>
      </w:r>
      <w:r w:rsidR="003277B3" w:rsidRPr="00BF39B9">
        <w:rPr>
          <w:rFonts w:ascii="Times New Roman" w:eastAsia="Calibri" w:hAnsi="Times New Roman"/>
          <w:iCs/>
          <w:kern w:val="16"/>
          <w:sz w:val="28"/>
          <w:szCs w:val="28"/>
          <w:lang w:val="vi-VN"/>
        </w:rPr>
        <w:t>dự án</w:t>
      </w:r>
      <w:r w:rsidR="003277B3" w:rsidRPr="00BF39B9">
        <w:rPr>
          <w:rFonts w:ascii="Times New Roman" w:hAnsi="Times New Roman"/>
          <w:bCs/>
          <w:kern w:val="16"/>
          <w:sz w:val="28"/>
          <w:szCs w:val="28"/>
          <w:lang w:val="vi-VN"/>
        </w:rPr>
        <w:t>:</w:t>
      </w:r>
      <w:r w:rsidR="003277B3" w:rsidRPr="00BF39B9">
        <w:rPr>
          <w:rFonts w:ascii="Times New Roman" w:eastAsia="Calibri" w:hAnsi="Times New Roman"/>
          <w:iCs/>
          <w:kern w:val="16"/>
          <w:sz w:val="28"/>
          <w:szCs w:val="28"/>
          <w:lang w:val="nl-NL"/>
        </w:rPr>
        <w:t xml:space="preserve"> </w:t>
      </w:r>
      <w:r w:rsidR="009678B1">
        <w:rPr>
          <w:rFonts w:ascii="Times New Roman" w:eastAsia="Calibri" w:hAnsi="Times New Roman"/>
          <w:iCs/>
          <w:kern w:val="16"/>
          <w:sz w:val="28"/>
          <w:szCs w:val="28"/>
          <w:lang w:val="nl-NL"/>
        </w:rPr>
        <w:t xml:space="preserve">1.010.822 </w:t>
      </w:r>
      <w:r w:rsidR="003277B3" w:rsidRPr="003277B3">
        <w:rPr>
          <w:rFonts w:ascii="Times New Roman" w:eastAsia="Calibri" w:hAnsi="Times New Roman"/>
          <w:iCs/>
          <w:kern w:val="16"/>
          <w:sz w:val="28"/>
          <w:szCs w:val="28"/>
          <w:lang w:val="nl-NL"/>
        </w:rPr>
        <w:t>triệu đồ</w:t>
      </w:r>
      <w:r w:rsidR="00CC6135">
        <w:rPr>
          <w:rFonts w:ascii="Times New Roman" w:eastAsia="Calibri" w:hAnsi="Times New Roman"/>
          <w:iCs/>
          <w:kern w:val="16"/>
          <w:sz w:val="28"/>
          <w:szCs w:val="28"/>
          <w:lang w:val="nl-NL"/>
        </w:rPr>
        <w:t>ng</w:t>
      </w:r>
      <w:r w:rsidR="00B97B4F">
        <w:rPr>
          <w:rFonts w:ascii="Times New Roman" w:eastAsia="Calibri" w:hAnsi="Times New Roman"/>
          <w:iCs/>
          <w:kern w:val="16"/>
          <w:sz w:val="28"/>
          <w:szCs w:val="28"/>
          <w:lang w:val="nl-NL"/>
        </w:rPr>
        <w:t xml:space="preserve"> </w:t>
      </w:r>
      <w:r w:rsidR="003277B3" w:rsidRPr="00BF39B9">
        <w:rPr>
          <w:rFonts w:ascii="Times New Roman" w:eastAsia="Calibri" w:hAnsi="Times New Roman"/>
          <w:i/>
          <w:iCs/>
          <w:kern w:val="16"/>
          <w:sz w:val="28"/>
          <w:szCs w:val="28"/>
          <w:lang w:val="nl-NL"/>
        </w:rPr>
        <w:t>(Có biểu số 2.1 kèm theo</w:t>
      </w:r>
      <w:r w:rsidR="003277B3" w:rsidRPr="00BF39B9">
        <w:rPr>
          <w:rFonts w:ascii="Times New Roman" w:eastAsia="Calibri" w:hAnsi="Times New Roman"/>
          <w:i/>
          <w:iCs/>
          <w:kern w:val="16"/>
          <w:sz w:val="28"/>
          <w:szCs w:val="28"/>
          <w:lang w:val="vi-VN"/>
        </w:rPr>
        <w:t>).</w:t>
      </w:r>
    </w:p>
    <w:p w:rsidR="0057397A" w:rsidRPr="00B97B4F" w:rsidRDefault="00C30D7D" w:rsidP="00865827">
      <w:pPr>
        <w:tabs>
          <w:tab w:val="left" w:pos="993"/>
        </w:tabs>
        <w:spacing w:after="80"/>
        <w:ind w:firstLine="709"/>
        <w:jc w:val="both"/>
        <w:rPr>
          <w:rFonts w:ascii="Times New Roman" w:eastAsia="Calibri" w:hAnsi="Times New Roman"/>
          <w:iCs/>
          <w:kern w:val="16"/>
          <w:sz w:val="28"/>
          <w:szCs w:val="28"/>
          <w:lang w:val="vi-VN"/>
        </w:rPr>
      </w:pPr>
      <w:r w:rsidRPr="00B97B4F">
        <w:rPr>
          <w:rFonts w:ascii="Times New Roman" w:hAnsi="Times New Roman"/>
          <w:b/>
          <w:bCs/>
          <w:kern w:val="16"/>
          <w:sz w:val="28"/>
          <w:szCs w:val="28"/>
          <w:lang w:val="vi-VN"/>
        </w:rPr>
        <w:t>2.2.</w:t>
      </w:r>
      <w:r w:rsidRPr="00B97B4F">
        <w:rPr>
          <w:rFonts w:ascii="Times New Roman" w:hAnsi="Times New Roman"/>
          <w:bCs/>
          <w:kern w:val="16"/>
          <w:sz w:val="28"/>
          <w:szCs w:val="28"/>
          <w:lang w:val="vi-VN"/>
        </w:rPr>
        <w:t xml:space="preserve"> </w:t>
      </w:r>
      <w:r w:rsidR="00966945" w:rsidRPr="00B97B4F">
        <w:rPr>
          <w:rFonts w:ascii="Times New Roman" w:hAnsi="Times New Roman"/>
          <w:bCs/>
          <w:kern w:val="16"/>
          <w:sz w:val="28"/>
          <w:szCs w:val="28"/>
          <w:lang w:val="vi-VN"/>
        </w:rPr>
        <w:t>Điều chỉnh</w:t>
      </w:r>
      <w:r w:rsidRPr="00B97B4F">
        <w:rPr>
          <w:rFonts w:ascii="Times New Roman" w:hAnsi="Times New Roman"/>
          <w:bCs/>
          <w:kern w:val="16"/>
          <w:sz w:val="28"/>
          <w:szCs w:val="28"/>
          <w:lang w:val="vi-VN"/>
        </w:rPr>
        <w:t xml:space="preserve"> </w:t>
      </w:r>
      <w:r w:rsidR="00AD28C1" w:rsidRPr="00B97B4F">
        <w:rPr>
          <w:rFonts w:ascii="Times New Roman" w:hAnsi="Times New Roman"/>
          <w:bCs/>
          <w:kern w:val="16"/>
          <w:sz w:val="28"/>
          <w:szCs w:val="28"/>
          <w:lang w:val="vi-VN"/>
        </w:rPr>
        <w:t>thông tin dự án và</w:t>
      </w:r>
      <w:r w:rsidR="00197A19">
        <w:rPr>
          <w:rFonts w:ascii="Times New Roman" w:hAnsi="Times New Roman"/>
          <w:bCs/>
          <w:kern w:val="16"/>
          <w:sz w:val="28"/>
          <w:szCs w:val="28"/>
        </w:rPr>
        <w:t xml:space="preserve"> tăng</w:t>
      </w:r>
      <w:r w:rsidR="00AD28C1" w:rsidRPr="00B97B4F">
        <w:rPr>
          <w:rFonts w:ascii="Times New Roman" w:hAnsi="Times New Roman"/>
          <w:bCs/>
          <w:kern w:val="16"/>
          <w:sz w:val="28"/>
          <w:szCs w:val="28"/>
          <w:lang w:val="vi-VN"/>
        </w:rPr>
        <w:t xml:space="preserve"> </w:t>
      </w:r>
      <w:r w:rsidR="00B97B4F" w:rsidRPr="00B97B4F">
        <w:rPr>
          <w:rFonts w:ascii="Times New Roman" w:hAnsi="Times New Roman"/>
          <w:bCs/>
          <w:kern w:val="16"/>
          <w:sz w:val="28"/>
          <w:szCs w:val="28"/>
        </w:rPr>
        <w:t>K</w:t>
      </w:r>
      <w:r w:rsidR="00AD28C1" w:rsidRPr="00B97B4F">
        <w:rPr>
          <w:rFonts w:ascii="Times New Roman" w:hAnsi="Times New Roman"/>
          <w:bCs/>
          <w:kern w:val="16"/>
          <w:sz w:val="28"/>
          <w:szCs w:val="28"/>
          <w:lang w:val="vi-VN"/>
        </w:rPr>
        <w:t xml:space="preserve">ế hoạch vốn </w:t>
      </w:r>
      <w:r w:rsidRPr="00B97B4F">
        <w:rPr>
          <w:rFonts w:ascii="Times New Roman" w:hAnsi="Times New Roman"/>
          <w:bCs/>
          <w:kern w:val="16"/>
          <w:sz w:val="28"/>
          <w:szCs w:val="28"/>
          <w:lang w:val="vi-VN"/>
        </w:rPr>
        <w:t xml:space="preserve">đầu tư công trung hạn giai đoạn 2021-2025 vốn </w:t>
      </w:r>
      <w:r w:rsidR="00B97B4F" w:rsidRPr="00B97B4F">
        <w:rPr>
          <w:rFonts w:ascii="Times New Roman" w:hAnsi="Times New Roman"/>
          <w:bCs/>
          <w:kern w:val="16"/>
          <w:sz w:val="28"/>
          <w:szCs w:val="28"/>
        </w:rPr>
        <w:t>N</w:t>
      </w:r>
      <w:r w:rsidRPr="00B97B4F">
        <w:rPr>
          <w:rFonts w:ascii="Times New Roman" w:hAnsi="Times New Roman"/>
          <w:bCs/>
          <w:kern w:val="16"/>
          <w:sz w:val="28"/>
          <w:szCs w:val="28"/>
          <w:lang w:val="vi-VN"/>
        </w:rPr>
        <w:t xml:space="preserve">gân sách </w:t>
      </w:r>
      <w:r w:rsidRPr="00B97B4F">
        <w:rPr>
          <w:rFonts w:ascii="Times New Roman" w:hAnsi="Times New Roman"/>
          <w:bCs/>
          <w:kern w:val="16"/>
          <w:sz w:val="28"/>
          <w:szCs w:val="28"/>
          <w:lang w:val="nl-NL"/>
        </w:rPr>
        <w:t>T</w:t>
      </w:r>
      <w:r w:rsidRPr="00B97B4F">
        <w:rPr>
          <w:rFonts w:ascii="Times New Roman" w:hAnsi="Times New Roman"/>
          <w:bCs/>
          <w:kern w:val="16"/>
          <w:sz w:val="28"/>
          <w:szCs w:val="28"/>
          <w:lang w:val="vi-VN"/>
        </w:rPr>
        <w:t>hành phố</w:t>
      </w:r>
      <w:r w:rsidR="00966945" w:rsidRPr="00B97B4F">
        <w:rPr>
          <w:rFonts w:ascii="Times New Roman" w:hAnsi="Times New Roman"/>
          <w:bCs/>
          <w:kern w:val="16"/>
          <w:sz w:val="28"/>
          <w:szCs w:val="28"/>
          <w:lang w:val="vi-VN"/>
        </w:rPr>
        <w:t xml:space="preserve"> đối với 04 dự án</w:t>
      </w:r>
      <w:r w:rsidRPr="00B97B4F">
        <w:rPr>
          <w:rFonts w:ascii="Times New Roman" w:hAnsi="Times New Roman"/>
          <w:bCs/>
          <w:kern w:val="16"/>
          <w:sz w:val="28"/>
          <w:szCs w:val="28"/>
          <w:lang w:val="vi-VN"/>
        </w:rPr>
        <w:t>:</w:t>
      </w:r>
      <w:r w:rsidR="003277B3" w:rsidRPr="00B97B4F">
        <w:rPr>
          <w:rFonts w:ascii="Times New Roman" w:hAnsi="Times New Roman"/>
          <w:bCs/>
          <w:kern w:val="16"/>
          <w:sz w:val="28"/>
          <w:szCs w:val="28"/>
          <w:lang w:val="vi-VN"/>
        </w:rPr>
        <w:t xml:space="preserve"> 19.524 triệu </w:t>
      </w:r>
      <w:r w:rsidR="003277B3" w:rsidRPr="00B97B4F">
        <w:rPr>
          <w:rFonts w:ascii="Times New Roman" w:hAnsi="Times New Roman" w:hint="eastAsia"/>
          <w:bCs/>
          <w:kern w:val="16"/>
          <w:sz w:val="28"/>
          <w:szCs w:val="28"/>
          <w:lang w:val="vi-VN"/>
        </w:rPr>
        <w:t>đ</w:t>
      </w:r>
      <w:r w:rsidR="003277B3" w:rsidRPr="00B97B4F">
        <w:rPr>
          <w:rFonts w:ascii="Times New Roman" w:hAnsi="Times New Roman"/>
          <w:bCs/>
          <w:kern w:val="16"/>
          <w:sz w:val="28"/>
          <w:szCs w:val="28"/>
          <w:lang w:val="vi-VN"/>
        </w:rPr>
        <w:t>ồng</w:t>
      </w:r>
      <w:r w:rsidR="00B97B4F" w:rsidRPr="00B97B4F">
        <w:rPr>
          <w:rFonts w:ascii="Times New Roman" w:hAnsi="Times New Roman"/>
          <w:bCs/>
          <w:kern w:val="16"/>
          <w:sz w:val="28"/>
          <w:szCs w:val="28"/>
        </w:rPr>
        <w:t xml:space="preserve"> </w:t>
      </w:r>
      <w:r w:rsidR="0057397A" w:rsidRPr="00B97B4F">
        <w:rPr>
          <w:rFonts w:ascii="Times New Roman" w:eastAsia="Calibri" w:hAnsi="Times New Roman"/>
          <w:i/>
          <w:iCs/>
          <w:kern w:val="16"/>
          <w:sz w:val="28"/>
          <w:szCs w:val="28"/>
          <w:lang w:val="nl-NL"/>
        </w:rPr>
        <w:t>(Có biểu số 2.2 kèm theo</w:t>
      </w:r>
      <w:r w:rsidR="0057397A" w:rsidRPr="00B97B4F">
        <w:rPr>
          <w:rFonts w:ascii="Times New Roman" w:eastAsia="Calibri" w:hAnsi="Times New Roman"/>
          <w:i/>
          <w:iCs/>
          <w:kern w:val="16"/>
          <w:sz w:val="28"/>
          <w:szCs w:val="28"/>
          <w:lang w:val="vi-VN"/>
        </w:rPr>
        <w:t>).</w:t>
      </w:r>
    </w:p>
    <w:p w:rsidR="005539C7" w:rsidRPr="00631633" w:rsidRDefault="00C30D7D" w:rsidP="00865827">
      <w:pPr>
        <w:tabs>
          <w:tab w:val="left" w:pos="993"/>
        </w:tabs>
        <w:spacing w:after="80"/>
        <w:ind w:firstLine="709"/>
        <w:jc w:val="both"/>
        <w:rPr>
          <w:rFonts w:ascii="Times New Roman" w:eastAsia="Calibri" w:hAnsi="Times New Roman"/>
          <w:i/>
          <w:iCs/>
          <w:kern w:val="16"/>
          <w:sz w:val="28"/>
          <w:szCs w:val="28"/>
          <w:lang w:val="vi-VN"/>
        </w:rPr>
      </w:pPr>
      <w:r w:rsidRPr="0067089D">
        <w:rPr>
          <w:rFonts w:ascii="Times New Roman" w:hAnsi="Times New Roman"/>
          <w:b/>
          <w:bCs/>
          <w:kern w:val="16"/>
          <w:sz w:val="28"/>
          <w:szCs w:val="28"/>
          <w:lang w:val="vi-VN"/>
        </w:rPr>
        <w:t>2.3.</w:t>
      </w:r>
      <w:r w:rsidRPr="00ED6998">
        <w:rPr>
          <w:rFonts w:ascii="Times New Roman" w:hAnsi="Times New Roman"/>
          <w:bCs/>
          <w:kern w:val="16"/>
          <w:sz w:val="28"/>
          <w:szCs w:val="28"/>
          <w:lang w:val="vi-VN"/>
        </w:rPr>
        <w:t xml:space="preserve"> Bổ sung </w:t>
      </w:r>
      <w:r w:rsidR="00B97B4F">
        <w:rPr>
          <w:rFonts w:ascii="Times New Roman" w:hAnsi="Times New Roman"/>
          <w:bCs/>
          <w:kern w:val="16"/>
          <w:sz w:val="28"/>
          <w:szCs w:val="28"/>
        </w:rPr>
        <w:t>K</w:t>
      </w:r>
      <w:r w:rsidRPr="00ED6998">
        <w:rPr>
          <w:rFonts w:ascii="Times New Roman" w:hAnsi="Times New Roman"/>
          <w:bCs/>
          <w:kern w:val="16"/>
          <w:sz w:val="28"/>
          <w:szCs w:val="28"/>
          <w:lang w:val="vi-VN"/>
        </w:rPr>
        <w:t>ế hoạch đầu tư công trung hạn gia</w:t>
      </w:r>
      <w:r w:rsidR="005539C7" w:rsidRPr="00ED6998">
        <w:rPr>
          <w:rFonts w:ascii="Times New Roman" w:hAnsi="Times New Roman"/>
          <w:bCs/>
          <w:kern w:val="16"/>
          <w:sz w:val="28"/>
          <w:szCs w:val="28"/>
          <w:lang w:val="vi-VN"/>
        </w:rPr>
        <w:t xml:space="preserve">i đoạn 2021-2025 </w:t>
      </w:r>
      <w:r w:rsidR="0057397A" w:rsidRPr="00ED6998">
        <w:rPr>
          <w:rFonts w:ascii="Times New Roman" w:hAnsi="Times New Roman"/>
          <w:bCs/>
          <w:kern w:val="16"/>
          <w:sz w:val="28"/>
          <w:szCs w:val="28"/>
          <w:lang w:val="vi-VN"/>
        </w:rPr>
        <w:t xml:space="preserve">vốn </w:t>
      </w:r>
      <w:r w:rsidR="00B97B4F">
        <w:rPr>
          <w:rFonts w:ascii="Times New Roman" w:hAnsi="Times New Roman"/>
          <w:bCs/>
          <w:kern w:val="16"/>
          <w:sz w:val="28"/>
          <w:szCs w:val="28"/>
        </w:rPr>
        <w:t>N</w:t>
      </w:r>
      <w:r w:rsidR="0057397A" w:rsidRPr="00ED6998">
        <w:rPr>
          <w:rFonts w:ascii="Times New Roman" w:hAnsi="Times New Roman"/>
          <w:bCs/>
          <w:kern w:val="16"/>
          <w:sz w:val="28"/>
          <w:szCs w:val="28"/>
          <w:lang w:val="vi-VN"/>
        </w:rPr>
        <w:t>gân sách T</w:t>
      </w:r>
      <w:r w:rsidRPr="00ED6998">
        <w:rPr>
          <w:rFonts w:ascii="Times New Roman" w:hAnsi="Times New Roman"/>
          <w:bCs/>
          <w:kern w:val="16"/>
          <w:sz w:val="28"/>
          <w:szCs w:val="28"/>
          <w:lang w:val="vi-VN"/>
        </w:rPr>
        <w:t>hành phố</w:t>
      </w:r>
      <w:r w:rsidR="00715810" w:rsidRPr="00AC21FD">
        <w:rPr>
          <w:rFonts w:ascii="Times New Roman" w:hAnsi="Times New Roman"/>
          <w:bCs/>
          <w:kern w:val="16"/>
          <w:sz w:val="28"/>
          <w:szCs w:val="28"/>
          <w:lang w:val="vi-VN"/>
        </w:rPr>
        <w:t xml:space="preserve"> </w:t>
      </w:r>
      <w:r w:rsidR="00715810" w:rsidRPr="00715810">
        <w:rPr>
          <w:rFonts w:ascii="Times New Roman" w:hAnsi="Times New Roman"/>
          <w:bCs/>
          <w:kern w:val="16"/>
          <w:sz w:val="28"/>
          <w:szCs w:val="28"/>
          <w:lang w:val="vi-VN"/>
        </w:rPr>
        <w:t xml:space="preserve">đối với </w:t>
      </w:r>
      <w:r w:rsidR="00715810" w:rsidRPr="00E63701">
        <w:rPr>
          <w:rFonts w:ascii="Times New Roman" w:hAnsi="Times New Roman"/>
          <w:bCs/>
          <w:kern w:val="16"/>
          <w:sz w:val="28"/>
          <w:szCs w:val="28"/>
          <w:lang w:val="vi-VN"/>
        </w:rPr>
        <w:t xml:space="preserve">14 </w:t>
      </w:r>
      <w:r w:rsidR="00715810" w:rsidRPr="00ED6998">
        <w:rPr>
          <w:rFonts w:ascii="Times New Roman" w:hAnsi="Times New Roman"/>
          <w:bCs/>
          <w:kern w:val="16"/>
          <w:sz w:val="28"/>
          <w:szCs w:val="28"/>
          <w:lang w:val="vi-VN"/>
        </w:rPr>
        <w:t>dự án</w:t>
      </w:r>
      <w:r w:rsidRPr="00ED6998">
        <w:rPr>
          <w:rFonts w:ascii="Times New Roman" w:hAnsi="Times New Roman"/>
          <w:bCs/>
          <w:kern w:val="16"/>
          <w:sz w:val="28"/>
          <w:szCs w:val="28"/>
          <w:lang w:val="vi-VN"/>
        </w:rPr>
        <w:t xml:space="preserve">: </w:t>
      </w:r>
      <w:r w:rsidR="003277B3" w:rsidRPr="00AF2B98">
        <w:rPr>
          <w:rFonts w:ascii="Times New Roman" w:hAnsi="Times New Roman"/>
          <w:bCs/>
          <w:kern w:val="16"/>
          <w:sz w:val="28"/>
          <w:szCs w:val="28"/>
          <w:lang w:val="vi-VN"/>
        </w:rPr>
        <w:t>100.784 triệu đồng</w:t>
      </w:r>
      <w:r w:rsidR="00B97B4F">
        <w:rPr>
          <w:rFonts w:ascii="Times New Roman" w:hAnsi="Times New Roman"/>
          <w:bCs/>
          <w:kern w:val="16"/>
          <w:sz w:val="28"/>
          <w:szCs w:val="28"/>
        </w:rPr>
        <w:t xml:space="preserve"> </w:t>
      </w:r>
      <w:r w:rsidR="005539C7" w:rsidRPr="00631633">
        <w:rPr>
          <w:rFonts w:ascii="Times New Roman" w:eastAsia="Calibri" w:hAnsi="Times New Roman"/>
          <w:i/>
          <w:iCs/>
          <w:kern w:val="16"/>
          <w:sz w:val="28"/>
          <w:szCs w:val="28"/>
          <w:lang w:val="nl-NL"/>
        </w:rPr>
        <w:t>(Có biểu số 2.3 kèm theo</w:t>
      </w:r>
      <w:r w:rsidR="005539C7" w:rsidRPr="00631633">
        <w:rPr>
          <w:rFonts w:ascii="Times New Roman" w:eastAsia="Calibri" w:hAnsi="Times New Roman"/>
          <w:i/>
          <w:iCs/>
          <w:kern w:val="16"/>
          <w:sz w:val="28"/>
          <w:szCs w:val="28"/>
          <w:lang w:val="vi-VN"/>
        </w:rPr>
        <w:t>).</w:t>
      </w:r>
    </w:p>
    <w:p w:rsidR="002B4A4F" w:rsidRPr="00ED6998" w:rsidRDefault="002B4A4F" w:rsidP="00865827">
      <w:pPr>
        <w:shd w:val="clear" w:color="auto" w:fill="FFFFFF"/>
        <w:tabs>
          <w:tab w:val="left" w:pos="851"/>
          <w:tab w:val="left" w:pos="993"/>
        </w:tabs>
        <w:spacing w:after="80"/>
        <w:ind w:firstLine="709"/>
        <w:jc w:val="both"/>
        <w:rPr>
          <w:rFonts w:ascii="Times New Roman" w:hAnsi="Times New Roman"/>
          <w:kern w:val="16"/>
          <w:sz w:val="28"/>
          <w:lang w:val="nl-NL"/>
        </w:rPr>
      </w:pPr>
      <w:r w:rsidRPr="00ED6998">
        <w:rPr>
          <w:rFonts w:ascii="Times New Roman" w:hAnsi="Times New Roman"/>
          <w:kern w:val="16"/>
          <w:sz w:val="28"/>
          <w:lang w:val="nl-NL"/>
        </w:rPr>
        <w:t xml:space="preserve">Các nội dung khác </w:t>
      </w:r>
      <w:r w:rsidR="00F249C3">
        <w:rPr>
          <w:rFonts w:ascii="Times New Roman" w:hAnsi="Times New Roman"/>
          <w:kern w:val="16"/>
          <w:sz w:val="28"/>
          <w:lang w:val="nl-NL"/>
        </w:rPr>
        <w:t>không thay đổi</w:t>
      </w:r>
      <w:r w:rsidRPr="00ED6998">
        <w:rPr>
          <w:rFonts w:ascii="Times New Roman" w:hAnsi="Times New Roman"/>
          <w:kern w:val="16"/>
          <w:sz w:val="28"/>
          <w:lang w:val="nl-NL"/>
        </w:rPr>
        <w:t xml:space="preserve"> </w:t>
      </w:r>
      <w:r w:rsidR="005539C7" w:rsidRPr="00ED6998">
        <w:rPr>
          <w:rFonts w:ascii="Times New Roman" w:hAnsi="Times New Roman"/>
          <w:kern w:val="16"/>
          <w:sz w:val="28"/>
          <w:lang w:val="nl-NL"/>
        </w:rPr>
        <w:t>và thực hiện theo</w:t>
      </w:r>
      <w:r w:rsidRPr="00ED6998">
        <w:rPr>
          <w:rFonts w:ascii="Times New Roman" w:hAnsi="Times New Roman"/>
          <w:kern w:val="16"/>
          <w:sz w:val="28"/>
          <w:lang w:val="nl-NL"/>
        </w:rPr>
        <w:t xml:space="preserve"> Nghị quyết số 214/NQ-H</w:t>
      </w:r>
      <w:r w:rsidRPr="00ED6998">
        <w:rPr>
          <w:rFonts w:ascii="Times New Roman" w:hAnsi="Times New Roman" w:hint="eastAsia"/>
          <w:kern w:val="16"/>
          <w:sz w:val="28"/>
          <w:lang w:val="nl-NL"/>
        </w:rPr>
        <w:t>Đ</w:t>
      </w:r>
      <w:r w:rsidR="00ED6998" w:rsidRPr="00ED6998">
        <w:rPr>
          <w:rFonts w:ascii="Times New Roman" w:hAnsi="Times New Roman"/>
          <w:kern w:val="16"/>
          <w:sz w:val="28"/>
          <w:lang w:val="nl-NL"/>
        </w:rPr>
        <w:t xml:space="preserve">ND ngày 13/8/2021, </w:t>
      </w:r>
      <w:r w:rsidRPr="00ED6998">
        <w:rPr>
          <w:rFonts w:ascii="Times New Roman" w:hAnsi="Times New Roman"/>
          <w:kern w:val="16"/>
          <w:sz w:val="28"/>
          <w:lang w:val="nl-NL"/>
        </w:rPr>
        <w:t xml:space="preserve">Nghị quyết </w:t>
      </w:r>
      <w:r w:rsidR="005539C7" w:rsidRPr="00ED6998">
        <w:rPr>
          <w:rFonts w:ascii="Times New Roman" w:hAnsi="Times New Roman"/>
          <w:kern w:val="16"/>
          <w:sz w:val="28"/>
          <w:lang w:val="nl-NL"/>
        </w:rPr>
        <w:t xml:space="preserve">số </w:t>
      </w:r>
      <w:r w:rsidRPr="00ED6998">
        <w:rPr>
          <w:rFonts w:ascii="Times New Roman" w:hAnsi="Times New Roman"/>
          <w:kern w:val="16"/>
          <w:sz w:val="28"/>
          <w:lang w:val="nl-NL"/>
        </w:rPr>
        <w:t>215/NQ-H</w:t>
      </w:r>
      <w:r w:rsidRPr="00ED6998">
        <w:rPr>
          <w:rFonts w:ascii="Times New Roman" w:hAnsi="Times New Roman" w:hint="eastAsia"/>
          <w:kern w:val="16"/>
          <w:sz w:val="28"/>
          <w:lang w:val="nl-NL"/>
        </w:rPr>
        <w:t>Đ</w:t>
      </w:r>
      <w:r w:rsidR="006B3099">
        <w:rPr>
          <w:rFonts w:ascii="Times New Roman" w:hAnsi="Times New Roman"/>
          <w:kern w:val="16"/>
          <w:sz w:val="28"/>
          <w:lang w:val="nl-NL"/>
        </w:rPr>
        <w:t>ND ngày 24/9/2021;</w:t>
      </w:r>
      <w:r w:rsidRPr="00ED6998">
        <w:rPr>
          <w:rFonts w:ascii="Times New Roman" w:hAnsi="Times New Roman"/>
          <w:kern w:val="16"/>
          <w:sz w:val="28"/>
          <w:lang w:val="nl-NL"/>
        </w:rPr>
        <w:t xml:space="preserve"> Nghị quyết số 226/NQ-H</w:t>
      </w:r>
      <w:r w:rsidRPr="00ED6998">
        <w:rPr>
          <w:rFonts w:ascii="Times New Roman" w:hAnsi="Times New Roman" w:hint="eastAsia"/>
          <w:kern w:val="16"/>
          <w:sz w:val="28"/>
          <w:lang w:val="nl-NL"/>
        </w:rPr>
        <w:t>Đ</w:t>
      </w:r>
      <w:r w:rsidR="00865827">
        <w:rPr>
          <w:rFonts w:ascii="Times New Roman" w:hAnsi="Times New Roman"/>
          <w:kern w:val="16"/>
          <w:sz w:val="28"/>
          <w:lang w:val="nl-NL"/>
        </w:rPr>
        <w:t xml:space="preserve">ND ngày 21/12/2021, </w:t>
      </w:r>
      <w:r w:rsidR="00186FF4" w:rsidRPr="00AE2762">
        <w:rPr>
          <w:rFonts w:ascii="Times New Roman" w:hAnsi="Times New Roman"/>
          <w:kern w:val="16"/>
          <w:sz w:val="28"/>
          <w:szCs w:val="28"/>
          <w:lang w:val="nl-NL"/>
        </w:rPr>
        <w:t>Nghị quyết số 244/NQ-H</w:t>
      </w:r>
      <w:r w:rsidR="00186FF4" w:rsidRPr="00AE2762">
        <w:rPr>
          <w:rFonts w:ascii="Times New Roman" w:hAnsi="Times New Roman" w:hint="eastAsia"/>
          <w:kern w:val="16"/>
          <w:sz w:val="28"/>
          <w:szCs w:val="28"/>
          <w:lang w:val="nl-NL"/>
        </w:rPr>
        <w:t>Đ</w:t>
      </w:r>
      <w:r w:rsidR="00186FF4" w:rsidRPr="00AE2762">
        <w:rPr>
          <w:rFonts w:ascii="Times New Roman" w:hAnsi="Times New Roman"/>
          <w:kern w:val="16"/>
          <w:sz w:val="28"/>
          <w:szCs w:val="28"/>
          <w:lang w:val="nl-NL"/>
        </w:rPr>
        <w:t>ND ngày 22/4/2022</w:t>
      </w:r>
      <w:r w:rsidR="00186FF4">
        <w:rPr>
          <w:rFonts w:ascii="Times New Roman" w:hAnsi="Times New Roman"/>
          <w:kern w:val="16"/>
          <w:sz w:val="28"/>
          <w:szCs w:val="28"/>
          <w:lang w:val="nl-NL"/>
        </w:rPr>
        <w:t xml:space="preserve"> của HĐND Thành phố</w:t>
      </w:r>
    </w:p>
    <w:p w:rsidR="00DA33ED" w:rsidRPr="0067089D" w:rsidRDefault="0010004E" w:rsidP="00865827">
      <w:pPr>
        <w:tabs>
          <w:tab w:val="left" w:pos="851"/>
        </w:tabs>
        <w:spacing w:after="80"/>
        <w:ind w:firstLine="709"/>
        <w:jc w:val="both"/>
        <w:rPr>
          <w:rFonts w:ascii="Times New Roman" w:hAnsi="Times New Roman"/>
          <w:kern w:val="16"/>
          <w:sz w:val="28"/>
          <w:lang w:val="nl-NL"/>
        </w:rPr>
      </w:pPr>
      <w:r w:rsidRPr="00ED6998">
        <w:rPr>
          <w:rFonts w:ascii="Times New Roman" w:hAnsi="Times New Roman"/>
          <w:b/>
          <w:kern w:val="16"/>
          <w:sz w:val="28"/>
          <w:lang w:val="nl-NL"/>
        </w:rPr>
        <w:t xml:space="preserve">Điều </w:t>
      </w:r>
      <w:r w:rsidR="006A1BDA" w:rsidRPr="00ED6998">
        <w:rPr>
          <w:rFonts w:ascii="Times New Roman" w:hAnsi="Times New Roman"/>
          <w:b/>
          <w:kern w:val="16"/>
          <w:sz w:val="28"/>
          <w:lang w:val="nl-NL"/>
        </w:rPr>
        <w:t>2</w:t>
      </w:r>
      <w:r w:rsidRPr="00ED6998">
        <w:rPr>
          <w:rFonts w:ascii="Times New Roman" w:hAnsi="Times New Roman"/>
          <w:b/>
          <w:kern w:val="16"/>
          <w:sz w:val="28"/>
          <w:lang w:val="nl-NL"/>
        </w:rPr>
        <w:t>.</w:t>
      </w:r>
      <w:r w:rsidR="0067089D">
        <w:rPr>
          <w:rFonts w:ascii="Times New Roman" w:hAnsi="Times New Roman"/>
          <w:b/>
          <w:kern w:val="16"/>
          <w:sz w:val="28"/>
          <w:lang w:val="nl-NL"/>
        </w:rPr>
        <w:t xml:space="preserve"> </w:t>
      </w:r>
      <w:r w:rsidR="0067089D" w:rsidRPr="0067089D">
        <w:rPr>
          <w:rFonts w:ascii="Times New Roman" w:hAnsi="Times New Roman"/>
          <w:kern w:val="16"/>
          <w:sz w:val="28"/>
          <w:lang w:val="nl-NL"/>
        </w:rPr>
        <w:t>Tổ chức thực hiện:</w:t>
      </w:r>
    </w:p>
    <w:p w:rsidR="00604432" w:rsidRPr="00ED6998" w:rsidRDefault="00604432" w:rsidP="00865827">
      <w:pPr>
        <w:spacing w:after="80"/>
        <w:ind w:firstLine="709"/>
        <w:jc w:val="both"/>
        <w:rPr>
          <w:rFonts w:ascii="Times New Roman" w:hAnsi="Times New Roman"/>
          <w:bCs/>
          <w:kern w:val="16"/>
          <w:sz w:val="28"/>
          <w:szCs w:val="28"/>
          <w:lang w:val="nl-NL"/>
        </w:rPr>
      </w:pPr>
      <w:r w:rsidRPr="00ED6998">
        <w:rPr>
          <w:rFonts w:ascii="Times New Roman" w:hAnsi="Times New Roman"/>
          <w:b/>
          <w:bCs/>
          <w:kern w:val="16"/>
          <w:sz w:val="28"/>
          <w:szCs w:val="28"/>
          <w:lang w:val="nl-NL"/>
        </w:rPr>
        <w:t xml:space="preserve">1. </w:t>
      </w:r>
      <w:r w:rsidR="0067089D" w:rsidRPr="0067089D">
        <w:rPr>
          <w:rFonts w:ascii="Times New Roman" w:hAnsi="Times New Roman"/>
          <w:bCs/>
          <w:kern w:val="16"/>
          <w:sz w:val="28"/>
          <w:szCs w:val="28"/>
          <w:lang w:val="nl-NL"/>
        </w:rPr>
        <w:t>Giao</w:t>
      </w:r>
      <w:r w:rsidR="0067089D">
        <w:rPr>
          <w:rFonts w:ascii="Times New Roman" w:hAnsi="Times New Roman"/>
          <w:b/>
          <w:bCs/>
          <w:kern w:val="16"/>
          <w:sz w:val="28"/>
          <w:szCs w:val="28"/>
          <w:lang w:val="nl-NL"/>
        </w:rPr>
        <w:t xml:space="preserve"> </w:t>
      </w:r>
      <w:r w:rsidRPr="00ED6998">
        <w:rPr>
          <w:rFonts w:ascii="Times New Roman" w:hAnsi="Times New Roman"/>
          <w:bCs/>
          <w:kern w:val="16"/>
          <w:sz w:val="28"/>
          <w:szCs w:val="28"/>
          <w:lang w:val="nl-NL"/>
        </w:rPr>
        <w:t>UBND Thành phố chỉ đạo các cơ quan</w:t>
      </w:r>
      <w:r w:rsidR="00865827">
        <w:rPr>
          <w:rFonts w:ascii="Times New Roman" w:hAnsi="Times New Roman"/>
          <w:bCs/>
          <w:kern w:val="16"/>
          <w:sz w:val="28"/>
          <w:szCs w:val="28"/>
          <w:lang w:val="nl-NL"/>
        </w:rPr>
        <w:t>, đơn vị</w:t>
      </w:r>
      <w:r w:rsidRPr="00ED6998">
        <w:rPr>
          <w:rFonts w:ascii="Times New Roman" w:hAnsi="Times New Roman"/>
          <w:bCs/>
          <w:kern w:val="16"/>
          <w:sz w:val="28"/>
          <w:szCs w:val="28"/>
          <w:lang w:val="nl-NL"/>
        </w:rPr>
        <w:t xml:space="preserve"> liên quan chịu trách nhiệm thi hành Nghị quyết này.</w:t>
      </w:r>
    </w:p>
    <w:p w:rsidR="00C430D3" w:rsidRPr="00ED6998" w:rsidRDefault="00C430D3" w:rsidP="00865827">
      <w:pPr>
        <w:spacing w:after="80"/>
        <w:ind w:firstLine="709"/>
        <w:jc w:val="both"/>
        <w:rPr>
          <w:rFonts w:ascii="Times New Roman" w:hAnsi="Times New Roman"/>
          <w:bCs/>
          <w:noProof/>
          <w:kern w:val="16"/>
          <w:sz w:val="28"/>
          <w:szCs w:val="28"/>
          <w:lang w:val="nl-NL"/>
        </w:rPr>
      </w:pPr>
      <w:r w:rsidRPr="00ED6998">
        <w:rPr>
          <w:rFonts w:ascii="Times New Roman" w:hAnsi="Times New Roman"/>
          <w:b/>
          <w:bCs/>
          <w:kern w:val="16"/>
          <w:sz w:val="28"/>
          <w:szCs w:val="28"/>
          <w:lang w:val="nl-NL"/>
        </w:rPr>
        <w:t>2</w:t>
      </w:r>
      <w:r w:rsidRPr="00ED6998">
        <w:rPr>
          <w:rFonts w:ascii="Times New Roman" w:hAnsi="Times New Roman"/>
          <w:b/>
          <w:bCs/>
          <w:noProof/>
          <w:kern w:val="16"/>
          <w:sz w:val="28"/>
          <w:szCs w:val="28"/>
          <w:lang w:val="nl-NL"/>
        </w:rPr>
        <w:t>.</w:t>
      </w:r>
      <w:r w:rsidRPr="00ED6998">
        <w:rPr>
          <w:rFonts w:ascii="Times New Roman" w:hAnsi="Times New Roman"/>
          <w:bCs/>
          <w:noProof/>
          <w:kern w:val="16"/>
          <w:sz w:val="28"/>
          <w:szCs w:val="28"/>
          <w:lang w:val="nl-NL"/>
        </w:rPr>
        <w:t xml:space="preserve"> </w:t>
      </w:r>
      <w:r w:rsidRPr="00ED6998">
        <w:rPr>
          <w:rFonts w:ascii="Times New Roman" w:hAnsi="Times New Roman"/>
          <w:kern w:val="16"/>
          <w:sz w:val="28"/>
          <w:szCs w:val="28"/>
          <w:shd w:val="clear" w:color="auto" w:fill="FFFFFF"/>
          <w:lang w:val="nl-NL"/>
        </w:rPr>
        <w:t xml:space="preserve">Thường trực HĐND Thành phố, hai Ban của HĐND Thành phố, các Tổ Đại biểu HĐND Thành phố, đại biểu HĐND Thành phố, Ủy ban Mặt trận Tổ quốc Việt Nam Thành phố và các tổ chức thành viên trong phạm vi nhiệm vụ, quyền hạn của mình, giám sát việc thực hiện Nghị quyết này. </w:t>
      </w:r>
    </w:p>
    <w:p w:rsidR="006A1A02" w:rsidRPr="00ED6998" w:rsidRDefault="006A1A02" w:rsidP="00865827">
      <w:pPr>
        <w:spacing w:after="80"/>
        <w:ind w:firstLine="709"/>
        <w:jc w:val="both"/>
        <w:rPr>
          <w:rFonts w:ascii="Times New Roman" w:hAnsi="Times New Roman"/>
          <w:kern w:val="16"/>
          <w:sz w:val="28"/>
          <w:szCs w:val="28"/>
          <w:lang w:val="nl-NL"/>
        </w:rPr>
      </w:pPr>
      <w:r w:rsidRPr="00ED6998">
        <w:rPr>
          <w:rFonts w:ascii="Times New Roman" w:hAnsi="Times New Roman"/>
          <w:kern w:val="16"/>
          <w:sz w:val="28"/>
          <w:szCs w:val="28"/>
          <w:lang w:val="nl-NL"/>
        </w:rPr>
        <w:t xml:space="preserve">Nghị quyết này </w:t>
      </w:r>
      <w:r w:rsidR="00FD3E95" w:rsidRPr="00ED6998">
        <w:rPr>
          <w:rFonts w:ascii="Times New Roman" w:hAnsi="Times New Roman"/>
          <w:kern w:val="16"/>
          <w:sz w:val="28"/>
          <w:szCs w:val="28"/>
          <w:lang w:val="nl-NL"/>
        </w:rPr>
        <w:t xml:space="preserve">được </w:t>
      </w:r>
      <w:r w:rsidR="00DE7CAE">
        <w:rPr>
          <w:rFonts w:ascii="Times New Roman" w:hAnsi="Times New Roman"/>
          <w:kern w:val="16"/>
          <w:sz w:val="28"/>
          <w:szCs w:val="28"/>
          <w:lang w:val="nl-NL"/>
        </w:rPr>
        <w:t>HĐND</w:t>
      </w:r>
      <w:r w:rsidR="0040340B" w:rsidRPr="00ED6998">
        <w:rPr>
          <w:rFonts w:ascii="Times New Roman" w:hAnsi="Times New Roman"/>
          <w:kern w:val="16"/>
          <w:sz w:val="28"/>
          <w:szCs w:val="28"/>
          <w:lang w:val="nl-NL"/>
        </w:rPr>
        <w:t xml:space="preserve"> </w:t>
      </w:r>
      <w:r w:rsidR="008A2E11" w:rsidRPr="00ED6998">
        <w:rPr>
          <w:rFonts w:ascii="Times New Roman" w:hAnsi="Times New Roman"/>
          <w:kern w:val="16"/>
          <w:sz w:val="28"/>
          <w:szCs w:val="28"/>
          <w:lang w:val="nl-NL"/>
        </w:rPr>
        <w:t>Thành phố</w:t>
      </w:r>
      <w:r w:rsidR="00D566FF" w:rsidRPr="00ED6998">
        <w:rPr>
          <w:rFonts w:ascii="Times New Roman" w:hAnsi="Times New Roman"/>
          <w:kern w:val="16"/>
          <w:sz w:val="28"/>
          <w:szCs w:val="28"/>
          <w:lang w:val="nl-NL"/>
        </w:rPr>
        <w:t xml:space="preserve"> khóa XII</w:t>
      </w:r>
      <w:r w:rsidR="008A2E11" w:rsidRPr="00ED6998">
        <w:rPr>
          <w:rFonts w:ascii="Times New Roman" w:hAnsi="Times New Roman"/>
          <w:kern w:val="16"/>
          <w:sz w:val="28"/>
          <w:szCs w:val="28"/>
          <w:lang w:val="nl-NL"/>
        </w:rPr>
        <w:t>,</w:t>
      </w:r>
      <w:r w:rsidR="007D29D7" w:rsidRPr="00ED6998">
        <w:rPr>
          <w:rFonts w:ascii="Times New Roman" w:hAnsi="Times New Roman"/>
          <w:kern w:val="16"/>
          <w:sz w:val="28"/>
          <w:szCs w:val="28"/>
          <w:lang w:val="nl-NL"/>
        </w:rPr>
        <w:t xml:space="preserve"> </w:t>
      </w:r>
      <w:r w:rsidR="00D566FF" w:rsidRPr="00ED6998">
        <w:rPr>
          <w:rFonts w:ascii="Times New Roman" w:hAnsi="Times New Roman"/>
          <w:kern w:val="16"/>
          <w:sz w:val="28"/>
          <w:szCs w:val="28"/>
          <w:lang w:val="nl-NL"/>
        </w:rPr>
        <w:t xml:space="preserve">Kỳ </w:t>
      </w:r>
      <w:r w:rsidR="007D29D7" w:rsidRPr="00ED6998">
        <w:rPr>
          <w:rFonts w:ascii="Times New Roman" w:hAnsi="Times New Roman"/>
          <w:kern w:val="16"/>
          <w:sz w:val="28"/>
          <w:szCs w:val="28"/>
          <w:lang w:val="nl-NL"/>
        </w:rPr>
        <w:t xml:space="preserve">họp thứ </w:t>
      </w:r>
      <w:r w:rsidR="00DE7CAE">
        <w:rPr>
          <w:rFonts w:ascii="Times New Roman" w:hAnsi="Times New Roman"/>
          <w:kern w:val="16"/>
          <w:sz w:val="28"/>
          <w:szCs w:val="28"/>
          <w:lang w:val="nl-NL"/>
        </w:rPr>
        <w:t>Sáu</w:t>
      </w:r>
      <w:r w:rsidR="000469B1" w:rsidRPr="00ED6998">
        <w:rPr>
          <w:rFonts w:ascii="Times New Roman" w:hAnsi="Times New Roman"/>
          <w:kern w:val="16"/>
          <w:sz w:val="28"/>
          <w:szCs w:val="28"/>
          <w:lang w:val="nl-NL"/>
        </w:rPr>
        <w:t xml:space="preserve"> </w:t>
      </w:r>
      <w:r w:rsidR="00B17D9A" w:rsidRPr="00ED6998">
        <w:rPr>
          <w:rFonts w:ascii="Times New Roman" w:hAnsi="Times New Roman"/>
          <w:kern w:val="16"/>
          <w:sz w:val="28"/>
          <w:szCs w:val="28"/>
          <w:lang w:val="nl-NL"/>
        </w:rPr>
        <w:t xml:space="preserve">thông qua ngày </w:t>
      </w:r>
      <w:r w:rsidR="00186FF4">
        <w:rPr>
          <w:rFonts w:ascii="Times New Roman" w:hAnsi="Times New Roman"/>
          <w:kern w:val="16"/>
          <w:sz w:val="28"/>
          <w:szCs w:val="28"/>
          <w:lang w:val="nl-NL"/>
        </w:rPr>
        <w:t xml:space="preserve">  </w:t>
      </w:r>
      <w:r w:rsidR="00DE7CAE">
        <w:rPr>
          <w:rFonts w:ascii="Times New Roman" w:hAnsi="Times New Roman"/>
          <w:kern w:val="16"/>
          <w:sz w:val="28"/>
          <w:szCs w:val="28"/>
          <w:lang w:val="nl-NL"/>
        </w:rPr>
        <w:t xml:space="preserve">  </w:t>
      </w:r>
      <w:r w:rsidR="00186FF4">
        <w:rPr>
          <w:rFonts w:ascii="Times New Roman" w:hAnsi="Times New Roman"/>
          <w:kern w:val="16"/>
          <w:sz w:val="28"/>
          <w:szCs w:val="28"/>
          <w:lang w:val="nl-NL"/>
        </w:rPr>
        <w:t xml:space="preserve"> /7/</w:t>
      </w:r>
      <w:r w:rsidR="007D29D7" w:rsidRPr="00ED6998">
        <w:rPr>
          <w:rFonts w:ascii="Times New Roman" w:hAnsi="Times New Roman"/>
          <w:kern w:val="16"/>
          <w:sz w:val="28"/>
          <w:szCs w:val="28"/>
          <w:lang w:val="nl-NL"/>
        </w:rPr>
        <w:t>2022</w:t>
      </w:r>
      <w:r w:rsidR="0040340B" w:rsidRPr="00ED6998">
        <w:rPr>
          <w:rFonts w:ascii="Times New Roman" w:hAnsi="Times New Roman"/>
          <w:kern w:val="16"/>
          <w:sz w:val="28"/>
          <w:szCs w:val="28"/>
          <w:lang w:val="nl-NL"/>
        </w:rPr>
        <w:t xml:space="preserve"> và </w:t>
      </w:r>
      <w:r w:rsidR="00684F0E" w:rsidRPr="00ED6998">
        <w:rPr>
          <w:rFonts w:ascii="Times New Roman" w:hAnsi="Times New Roman"/>
          <w:kern w:val="16"/>
          <w:sz w:val="28"/>
          <w:szCs w:val="28"/>
          <w:lang w:val="nl-NL"/>
        </w:rPr>
        <w:t xml:space="preserve">có </w:t>
      </w:r>
      <w:r w:rsidR="0040340B" w:rsidRPr="00ED6998">
        <w:rPr>
          <w:rFonts w:ascii="Times New Roman" w:hAnsi="Times New Roman"/>
          <w:kern w:val="16"/>
          <w:sz w:val="28"/>
          <w:szCs w:val="28"/>
          <w:lang w:val="nl-NL"/>
        </w:rPr>
        <w:t>hiệu lực thi hành kể từ ngày thông qua</w:t>
      </w:r>
      <w:r w:rsidRPr="00ED6998">
        <w:rPr>
          <w:rFonts w:ascii="Times New Roman" w:hAnsi="Times New Roman"/>
          <w:kern w:val="16"/>
          <w:sz w:val="28"/>
          <w:szCs w:val="28"/>
          <w:lang w:val="nl-NL"/>
        </w:rPr>
        <w:t>./.</w:t>
      </w:r>
    </w:p>
    <w:tbl>
      <w:tblPr>
        <w:tblW w:w="9639" w:type="dxa"/>
        <w:tblInd w:w="108" w:type="dxa"/>
        <w:tblLayout w:type="fixed"/>
        <w:tblLook w:val="0000" w:firstRow="0" w:lastRow="0" w:firstColumn="0" w:lastColumn="0" w:noHBand="0" w:noVBand="0"/>
      </w:tblPr>
      <w:tblGrid>
        <w:gridCol w:w="4253"/>
        <w:gridCol w:w="5386"/>
      </w:tblGrid>
      <w:tr w:rsidR="006A1A02" w:rsidRPr="00B056F9" w:rsidTr="00865827">
        <w:trPr>
          <w:trHeight w:val="74"/>
        </w:trPr>
        <w:tc>
          <w:tcPr>
            <w:tcW w:w="4253" w:type="dxa"/>
          </w:tcPr>
          <w:p w:rsidR="006A1A02" w:rsidRPr="00865827" w:rsidRDefault="00865827" w:rsidP="00ED6998">
            <w:pPr>
              <w:ind w:right="-188"/>
              <w:rPr>
                <w:rFonts w:ascii="Times New Roman" w:hAnsi="Times New Roman"/>
                <w:b/>
                <w:i/>
                <w:kern w:val="16"/>
                <w:sz w:val="24"/>
                <w:szCs w:val="24"/>
                <w:lang w:val="nl-NL"/>
              </w:rPr>
            </w:pPr>
            <w:r>
              <w:rPr>
                <w:rFonts w:ascii="Times New Roman" w:hAnsi="Times New Roman"/>
                <w:b/>
                <w:i/>
                <w:kern w:val="16"/>
                <w:sz w:val="24"/>
                <w:szCs w:val="24"/>
                <w:lang w:val="nl-NL"/>
              </w:rPr>
              <w:t xml:space="preserve">  </w:t>
            </w:r>
            <w:r w:rsidR="006A1A02" w:rsidRPr="00865827">
              <w:rPr>
                <w:rFonts w:ascii="Times New Roman" w:hAnsi="Times New Roman"/>
                <w:b/>
                <w:i/>
                <w:kern w:val="16"/>
                <w:szCs w:val="24"/>
                <w:lang w:val="nl-NL"/>
              </w:rPr>
              <w:t>Nơi nhận:</w:t>
            </w:r>
          </w:p>
          <w:p w:rsidR="006A1A02" w:rsidRPr="00AE2931" w:rsidRDefault="00F80617"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Như Điều 2</w:t>
            </w:r>
            <w:r w:rsidR="006A1A02" w:rsidRPr="00AE2931">
              <w:rPr>
                <w:rFonts w:ascii="Times New Roman" w:hAnsi="Times New Roman"/>
                <w:kern w:val="16"/>
                <w:sz w:val="22"/>
                <w:szCs w:val="22"/>
                <w:lang w:val="nl-NL"/>
              </w:rPr>
              <w:t>;</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TTr HĐND Tỉnh (B/cáo);</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UBND Tỉnh (B/cáo);</w:t>
            </w:r>
          </w:p>
          <w:p w:rsidR="006A1A02" w:rsidRPr="00AE2931" w:rsidRDefault="006A1A02" w:rsidP="00ED6998">
            <w:pPr>
              <w:ind w:right="-188"/>
              <w:rPr>
                <w:rFonts w:ascii="Times New Roman" w:hAnsi="Times New Roman"/>
                <w:b/>
                <w:kern w:val="16"/>
                <w:sz w:val="22"/>
                <w:szCs w:val="22"/>
                <w:lang w:val="nl-NL"/>
              </w:rPr>
            </w:pPr>
            <w:r w:rsidRPr="00AE2931">
              <w:rPr>
                <w:rFonts w:ascii="Times New Roman" w:hAnsi="Times New Roman"/>
                <w:kern w:val="16"/>
                <w:sz w:val="22"/>
                <w:szCs w:val="22"/>
                <w:lang w:val="nl-NL"/>
              </w:rPr>
              <w:t xml:space="preserve">- Các </w:t>
            </w:r>
            <w:r w:rsidR="00865827" w:rsidRPr="00AE2931">
              <w:rPr>
                <w:rFonts w:ascii="Times New Roman" w:hAnsi="Times New Roman"/>
                <w:kern w:val="16"/>
                <w:sz w:val="22"/>
                <w:szCs w:val="22"/>
                <w:lang w:val="nl-NL"/>
              </w:rPr>
              <w:t>s</w:t>
            </w:r>
            <w:r w:rsidRPr="00AE2931">
              <w:rPr>
                <w:rFonts w:ascii="Times New Roman" w:hAnsi="Times New Roman"/>
                <w:kern w:val="16"/>
                <w:sz w:val="22"/>
                <w:szCs w:val="22"/>
                <w:lang w:val="nl-NL"/>
              </w:rPr>
              <w:t>ở, ban, ngành Tỉnh;</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TTr Thành ủy (B/cáo);</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TTr HĐND TP;</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Lãnh đạo UBND TP;</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TTr UBMTTQ TP;</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Các ban của HĐND TP:</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Các vị đại biểu HĐND TP;</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Các phòng, ban, đơn vị TP;</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HĐND, UBND các xã, phường;</w:t>
            </w:r>
          </w:p>
          <w:p w:rsidR="006A1A02" w:rsidRPr="00AE2931"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Lãnh đạo VP HĐND</w:t>
            </w:r>
            <w:r w:rsidR="00865827" w:rsidRPr="00AE2931">
              <w:rPr>
                <w:rFonts w:ascii="Times New Roman" w:hAnsi="Times New Roman"/>
                <w:kern w:val="16"/>
                <w:sz w:val="22"/>
                <w:szCs w:val="22"/>
                <w:lang w:val="nl-NL"/>
              </w:rPr>
              <w:t>&amp;</w:t>
            </w:r>
            <w:r w:rsidRPr="00AE2931">
              <w:rPr>
                <w:rFonts w:ascii="Times New Roman" w:hAnsi="Times New Roman"/>
                <w:kern w:val="16"/>
                <w:sz w:val="22"/>
                <w:szCs w:val="22"/>
                <w:lang w:val="nl-NL"/>
              </w:rPr>
              <w:t>UBND TP;</w:t>
            </w:r>
          </w:p>
          <w:p w:rsidR="006A1A02" w:rsidRPr="00ED6998" w:rsidRDefault="006A1A02" w:rsidP="00ED6998">
            <w:pPr>
              <w:ind w:right="-188"/>
              <w:rPr>
                <w:rFonts w:ascii="Times New Roman" w:hAnsi="Times New Roman"/>
                <w:kern w:val="16"/>
                <w:sz w:val="22"/>
                <w:szCs w:val="22"/>
                <w:lang w:val="nl-NL"/>
              </w:rPr>
            </w:pPr>
            <w:r w:rsidRPr="00AE2931">
              <w:rPr>
                <w:rFonts w:ascii="Times New Roman" w:hAnsi="Times New Roman"/>
                <w:kern w:val="16"/>
                <w:sz w:val="22"/>
                <w:szCs w:val="22"/>
                <w:lang w:val="nl-NL"/>
              </w:rPr>
              <w:t>- Lưu: VT.</w:t>
            </w:r>
          </w:p>
        </w:tc>
        <w:tc>
          <w:tcPr>
            <w:tcW w:w="5386" w:type="dxa"/>
          </w:tcPr>
          <w:p w:rsidR="006A1A02" w:rsidRPr="00ED6998" w:rsidRDefault="006A1A02" w:rsidP="00ED6998">
            <w:pPr>
              <w:jc w:val="center"/>
              <w:rPr>
                <w:rFonts w:ascii="Times New Roman" w:hAnsi="Times New Roman"/>
                <w:b/>
                <w:bCs/>
                <w:kern w:val="16"/>
                <w:sz w:val="28"/>
                <w:szCs w:val="28"/>
                <w:lang w:val="nl-NL"/>
              </w:rPr>
            </w:pPr>
            <w:r w:rsidRPr="00ED6998">
              <w:rPr>
                <w:rFonts w:ascii="Times New Roman" w:hAnsi="Times New Roman"/>
                <w:b/>
                <w:bCs/>
                <w:kern w:val="16"/>
                <w:sz w:val="28"/>
                <w:szCs w:val="28"/>
                <w:lang w:val="nl-NL"/>
              </w:rPr>
              <w:t>CHỦ TỊCH</w:t>
            </w:r>
          </w:p>
          <w:p w:rsidR="006A1A02" w:rsidRPr="00ED6998" w:rsidRDefault="006A1A02" w:rsidP="00ED6998">
            <w:pPr>
              <w:jc w:val="center"/>
              <w:rPr>
                <w:rFonts w:ascii="Times New Roman" w:hAnsi="Times New Roman"/>
                <w:b/>
                <w:bCs/>
                <w:kern w:val="16"/>
                <w:szCs w:val="26"/>
                <w:lang w:val="nl-NL"/>
              </w:rPr>
            </w:pPr>
          </w:p>
          <w:p w:rsidR="006A1A02" w:rsidRPr="00ED6998" w:rsidRDefault="006A1A02" w:rsidP="00ED6998">
            <w:pPr>
              <w:jc w:val="center"/>
              <w:rPr>
                <w:rFonts w:ascii="Times New Roman" w:hAnsi="Times New Roman"/>
                <w:b/>
                <w:bCs/>
                <w:kern w:val="16"/>
                <w:lang w:val="nl-NL"/>
              </w:rPr>
            </w:pPr>
          </w:p>
          <w:p w:rsidR="006A1A02" w:rsidRPr="00ED6998" w:rsidRDefault="006A1A02" w:rsidP="00ED6998">
            <w:pPr>
              <w:jc w:val="center"/>
              <w:rPr>
                <w:rFonts w:ascii="Times New Roman" w:hAnsi="Times New Roman"/>
                <w:b/>
                <w:bCs/>
                <w:kern w:val="16"/>
                <w:lang w:val="nl-NL"/>
              </w:rPr>
            </w:pPr>
          </w:p>
          <w:p w:rsidR="006A1A02" w:rsidRDefault="006A1A02" w:rsidP="00ED6998">
            <w:pPr>
              <w:jc w:val="center"/>
              <w:rPr>
                <w:rFonts w:ascii="Times New Roman" w:hAnsi="Times New Roman"/>
                <w:b/>
                <w:bCs/>
                <w:kern w:val="16"/>
                <w:lang w:val="nl-NL"/>
              </w:rPr>
            </w:pPr>
          </w:p>
          <w:p w:rsidR="00FE1217" w:rsidRPr="00ED6998" w:rsidRDefault="00FE1217" w:rsidP="00ED6998">
            <w:pPr>
              <w:jc w:val="center"/>
              <w:rPr>
                <w:rFonts w:ascii="Times New Roman" w:hAnsi="Times New Roman"/>
                <w:b/>
                <w:bCs/>
                <w:kern w:val="16"/>
                <w:lang w:val="nl-NL"/>
              </w:rPr>
            </w:pPr>
          </w:p>
          <w:p w:rsidR="006A1A02" w:rsidRPr="00ED6998" w:rsidRDefault="006A1A02" w:rsidP="00ED6998">
            <w:pPr>
              <w:jc w:val="center"/>
              <w:rPr>
                <w:rFonts w:ascii="Times New Roman" w:hAnsi="Times New Roman"/>
                <w:b/>
                <w:bCs/>
                <w:kern w:val="16"/>
                <w:lang w:val="nl-NL"/>
              </w:rPr>
            </w:pPr>
            <w:r w:rsidRPr="00ED6998">
              <w:rPr>
                <w:rFonts w:ascii="Times New Roman" w:hAnsi="Times New Roman"/>
                <w:b/>
                <w:bCs/>
                <w:kern w:val="16"/>
                <w:lang w:val="nl-NL"/>
              </w:rPr>
              <w:t xml:space="preserve">                                  </w:t>
            </w:r>
          </w:p>
          <w:p w:rsidR="006A1A02" w:rsidRPr="00ED6998" w:rsidRDefault="006A1A02" w:rsidP="00ED6998">
            <w:pPr>
              <w:jc w:val="center"/>
              <w:rPr>
                <w:rFonts w:ascii="Times New Roman" w:hAnsi="Times New Roman"/>
                <w:b/>
                <w:bCs/>
                <w:kern w:val="16"/>
                <w:lang w:val="nl-NL"/>
              </w:rPr>
            </w:pPr>
          </w:p>
          <w:p w:rsidR="006A1A02" w:rsidRPr="00ED6998" w:rsidRDefault="006A1A02" w:rsidP="00ED6998">
            <w:pPr>
              <w:jc w:val="center"/>
              <w:rPr>
                <w:rFonts w:ascii="Times New Roman" w:hAnsi="Times New Roman"/>
                <w:b/>
                <w:bCs/>
                <w:kern w:val="16"/>
                <w:lang w:val="nl-NL"/>
              </w:rPr>
            </w:pPr>
            <w:bookmarkStart w:id="0" w:name="_GoBack"/>
            <w:bookmarkEnd w:id="0"/>
          </w:p>
          <w:p w:rsidR="006A1A02" w:rsidRPr="00ED6998" w:rsidRDefault="006A1A02" w:rsidP="00ED6998">
            <w:pPr>
              <w:jc w:val="center"/>
              <w:rPr>
                <w:rFonts w:ascii="Times New Roman" w:hAnsi="Times New Roman"/>
                <w:b/>
                <w:bCs/>
                <w:kern w:val="16"/>
                <w:sz w:val="28"/>
                <w:szCs w:val="28"/>
                <w:lang w:val="nl-NL"/>
              </w:rPr>
            </w:pPr>
            <w:r w:rsidRPr="00ED6998">
              <w:rPr>
                <w:rFonts w:ascii="Times New Roman" w:hAnsi="Times New Roman"/>
                <w:b/>
                <w:bCs/>
                <w:kern w:val="16"/>
                <w:sz w:val="28"/>
                <w:szCs w:val="28"/>
                <w:lang w:val="nl-NL"/>
              </w:rPr>
              <w:t>Trịnh Duy Thuân</w:t>
            </w:r>
          </w:p>
        </w:tc>
      </w:tr>
    </w:tbl>
    <w:p w:rsidR="006A1A02" w:rsidRPr="00ED6998" w:rsidRDefault="006A1A02" w:rsidP="00ED6998">
      <w:pPr>
        <w:spacing w:before="80"/>
        <w:ind w:firstLine="567"/>
        <w:jc w:val="both"/>
        <w:rPr>
          <w:rFonts w:ascii="Times New Roman" w:hAnsi="Times New Roman"/>
          <w:kern w:val="16"/>
          <w:sz w:val="28"/>
          <w:szCs w:val="28"/>
          <w:lang w:val="nl-NL"/>
        </w:rPr>
        <w:sectPr w:rsidR="006A1A02" w:rsidRPr="00ED6998" w:rsidSect="00865827">
          <w:headerReference w:type="default" r:id="rId9"/>
          <w:footerReference w:type="default" r:id="rId10"/>
          <w:pgSz w:w="11907" w:h="16840" w:code="9"/>
          <w:pgMar w:top="851" w:right="851" w:bottom="851" w:left="1418" w:header="720" w:footer="720" w:gutter="0"/>
          <w:pgNumType w:start="1"/>
          <w:cols w:space="720"/>
          <w:titlePg/>
          <w:docGrid w:linePitch="360"/>
        </w:sectPr>
      </w:pPr>
    </w:p>
    <w:p w:rsidR="006A1A02" w:rsidRPr="00ED6998" w:rsidRDefault="006A1A02" w:rsidP="00865827">
      <w:pPr>
        <w:spacing w:before="80"/>
        <w:ind w:firstLine="567"/>
        <w:jc w:val="both"/>
        <w:rPr>
          <w:rFonts w:ascii="Times New Roman" w:hAnsi="Times New Roman"/>
          <w:kern w:val="16"/>
          <w:sz w:val="28"/>
          <w:szCs w:val="28"/>
          <w:lang w:val="nl-NL"/>
        </w:rPr>
      </w:pPr>
    </w:p>
    <w:sectPr w:rsidR="006A1A02" w:rsidRPr="00ED6998" w:rsidSect="006A1A02">
      <w:headerReference w:type="default" r:id="rId11"/>
      <w:footerReference w:type="default" r:id="rId12"/>
      <w:type w:val="continuous"/>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A5" w:rsidRDefault="00E74FA5" w:rsidP="00946AE6">
      <w:r>
        <w:separator/>
      </w:r>
    </w:p>
  </w:endnote>
  <w:endnote w:type="continuationSeparator" w:id="0">
    <w:p w:rsidR="00E74FA5" w:rsidRDefault="00E74FA5" w:rsidP="0094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C" w:rsidRDefault="00390C1C">
    <w:pPr>
      <w:pStyle w:val="Footer"/>
    </w:pPr>
  </w:p>
  <w:p w:rsidR="00390C1C" w:rsidRDefault="00390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C" w:rsidRDefault="00390C1C">
    <w:pPr>
      <w:pStyle w:val="Footer"/>
    </w:pPr>
  </w:p>
  <w:p w:rsidR="00390C1C" w:rsidRDefault="00390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A5" w:rsidRDefault="00E74FA5" w:rsidP="00946AE6">
      <w:r>
        <w:separator/>
      </w:r>
    </w:p>
  </w:footnote>
  <w:footnote w:type="continuationSeparator" w:id="0">
    <w:p w:rsidR="00E74FA5" w:rsidRDefault="00E74FA5" w:rsidP="0094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C" w:rsidRPr="00F572EE" w:rsidRDefault="00390C1C" w:rsidP="00A62B05">
    <w:pPr>
      <w:pStyle w:val="Header"/>
      <w:jc w:val="center"/>
      <w:rPr>
        <w:rFonts w:ascii="Times New Roman" w:hAnsi="Times New Roman"/>
      </w:rPr>
    </w:pPr>
    <w:r w:rsidRPr="00F572EE">
      <w:rPr>
        <w:rFonts w:ascii="Times New Roman" w:hAnsi="Times New Roman"/>
      </w:rPr>
      <w:fldChar w:fldCharType="begin"/>
    </w:r>
    <w:r w:rsidRPr="00F572EE">
      <w:rPr>
        <w:rFonts w:ascii="Times New Roman" w:hAnsi="Times New Roman"/>
      </w:rPr>
      <w:instrText xml:space="preserve"> PAGE   \* MERGEFORMAT </w:instrText>
    </w:r>
    <w:r w:rsidRPr="00F572EE">
      <w:rPr>
        <w:rFonts w:ascii="Times New Roman" w:hAnsi="Times New Roman"/>
      </w:rPr>
      <w:fldChar w:fldCharType="separate"/>
    </w:r>
    <w:r w:rsidR="00AE2931">
      <w:rPr>
        <w:rFonts w:ascii="Times New Roman" w:hAnsi="Times New Roman"/>
        <w:noProof/>
      </w:rPr>
      <w:t>2</w:t>
    </w:r>
    <w:r w:rsidRPr="00F572E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C" w:rsidRDefault="00390C1C">
    <w:pPr>
      <w:pStyle w:val="Header"/>
      <w:jc w:val="center"/>
    </w:pPr>
    <w:r>
      <w:fldChar w:fldCharType="begin"/>
    </w:r>
    <w:r>
      <w:instrText xml:space="preserve"> PAGE   \* MERGEFORMAT </w:instrText>
    </w:r>
    <w:r>
      <w:fldChar w:fldCharType="separate"/>
    </w:r>
    <w:r>
      <w:rPr>
        <w:noProof/>
      </w:rPr>
      <w:t>2</w:t>
    </w:r>
    <w:r>
      <w:rPr>
        <w:noProof/>
      </w:rPr>
      <w:fldChar w:fldCharType="end"/>
    </w:r>
  </w:p>
  <w:p w:rsidR="00390C1C" w:rsidRDefault="00390C1C">
    <w:pPr>
      <w:pStyle w:val="Header"/>
    </w:pPr>
  </w:p>
  <w:p w:rsidR="00390C1C" w:rsidRDefault="00390C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49A"/>
    <w:multiLevelType w:val="hybridMultilevel"/>
    <w:tmpl w:val="4F225FEE"/>
    <w:lvl w:ilvl="0" w:tplc="9894F3CE">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AFC6DD6E">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6CE02FC0">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72A7DD6">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9062944">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36A172E">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C7A0BFB4">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4DECE8E">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94B2FA2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nsid w:val="017D4816"/>
    <w:multiLevelType w:val="hybridMultilevel"/>
    <w:tmpl w:val="B48C0204"/>
    <w:lvl w:ilvl="0" w:tplc="7ADA7AE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28F4D47"/>
    <w:multiLevelType w:val="hybridMultilevel"/>
    <w:tmpl w:val="C7E41818"/>
    <w:lvl w:ilvl="0" w:tplc="C2D616D0">
      <w:start w:val="1"/>
      <w:numFmt w:val="decimal"/>
      <w:lvlText w:val="%1."/>
      <w:lvlJc w:val="left"/>
      <w:pPr>
        <w:ind w:left="3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48433F0">
      <w:start w:val="1"/>
      <w:numFmt w:val="lowerLetter"/>
      <w:lvlText w:val="%2"/>
      <w:lvlJc w:val="left"/>
      <w:pPr>
        <w:ind w:left="1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6600498">
      <w:start w:val="1"/>
      <w:numFmt w:val="lowerRoman"/>
      <w:lvlText w:val="%3"/>
      <w:lvlJc w:val="left"/>
      <w:pPr>
        <w:ind w:left="2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65CCA4E">
      <w:start w:val="1"/>
      <w:numFmt w:val="decimal"/>
      <w:lvlText w:val="%4"/>
      <w:lvlJc w:val="left"/>
      <w:pPr>
        <w:ind w:left="3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A46F486">
      <w:start w:val="1"/>
      <w:numFmt w:val="lowerLetter"/>
      <w:lvlText w:val="%5"/>
      <w:lvlJc w:val="left"/>
      <w:pPr>
        <w:ind w:left="3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648815BA">
      <w:start w:val="1"/>
      <w:numFmt w:val="lowerRoman"/>
      <w:lvlText w:val="%6"/>
      <w:lvlJc w:val="left"/>
      <w:pPr>
        <w:ind w:left="4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D48A79C">
      <w:start w:val="1"/>
      <w:numFmt w:val="decimal"/>
      <w:lvlText w:val="%7"/>
      <w:lvlJc w:val="left"/>
      <w:pPr>
        <w:ind w:left="5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47E2048">
      <w:start w:val="1"/>
      <w:numFmt w:val="lowerLetter"/>
      <w:lvlText w:val="%8"/>
      <w:lvlJc w:val="left"/>
      <w:pPr>
        <w:ind w:left="60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B254C494">
      <w:start w:val="1"/>
      <w:numFmt w:val="lowerRoman"/>
      <w:lvlText w:val="%9"/>
      <w:lvlJc w:val="left"/>
      <w:pPr>
        <w:ind w:left="67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3">
    <w:nsid w:val="0F9E4B54"/>
    <w:multiLevelType w:val="hybridMultilevel"/>
    <w:tmpl w:val="2AE63A16"/>
    <w:lvl w:ilvl="0" w:tplc="E806D5D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3E038FF"/>
    <w:multiLevelType w:val="hybridMultilevel"/>
    <w:tmpl w:val="674EA286"/>
    <w:lvl w:ilvl="0" w:tplc="C2D267AA">
      <w:start w:val="9"/>
      <w:numFmt w:val="decimal"/>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5CB3110"/>
    <w:multiLevelType w:val="hybridMultilevel"/>
    <w:tmpl w:val="511047EC"/>
    <w:lvl w:ilvl="0" w:tplc="7E36841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1E6A7711"/>
    <w:multiLevelType w:val="hybridMultilevel"/>
    <w:tmpl w:val="421A2E30"/>
    <w:lvl w:ilvl="0" w:tplc="8820DE06">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467C57"/>
    <w:multiLevelType w:val="hybridMultilevel"/>
    <w:tmpl w:val="94E491D4"/>
    <w:lvl w:ilvl="0" w:tplc="87BA7C3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2C27C64"/>
    <w:multiLevelType w:val="hybridMultilevel"/>
    <w:tmpl w:val="85EE77E0"/>
    <w:lvl w:ilvl="0" w:tplc="6DD63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3521CAA"/>
    <w:multiLevelType w:val="hybridMultilevel"/>
    <w:tmpl w:val="B3B0D4CA"/>
    <w:lvl w:ilvl="0" w:tplc="E1B8ECB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37155828"/>
    <w:multiLevelType w:val="hybridMultilevel"/>
    <w:tmpl w:val="03147262"/>
    <w:lvl w:ilvl="0" w:tplc="224AC206">
      <w:start w:val="3"/>
      <w:numFmt w:val="bullet"/>
      <w:lvlText w:val="-"/>
      <w:lvlJc w:val="left"/>
      <w:pPr>
        <w:ind w:left="1070" w:hanging="360"/>
      </w:pPr>
      <w:rPr>
        <w:rFonts w:ascii="Arial" w:eastAsia="Times New Roman" w:hAnsi="Arial" w:cs="Aria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374C0ECD"/>
    <w:multiLevelType w:val="hybridMultilevel"/>
    <w:tmpl w:val="A15269EA"/>
    <w:lvl w:ilvl="0" w:tplc="742EA642">
      <w:start w:val="2"/>
      <w:numFmt w:val="bullet"/>
      <w:lvlText w:val="-"/>
      <w:lvlJc w:val="left"/>
      <w:pPr>
        <w:ind w:left="927"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nsid w:val="3B196F0C"/>
    <w:multiLevelType w:val="hybridMultilevel"/>
    <w:tmpl w:val="585C1454"/>
    <w:lvl w:ilvl="0" w:tplc="0BE000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45D66475"/>
    <w:multiLevelType w:val="hybridMultilevel"/>
    <w:tmpl w:val="29EE08B6"/>
    <w:lvl w:ilvl="0" w:tplc="B324E7CE">
      <w:start w:val="1"/>
      <w:numFmt w:val="decimal"/>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81F0AD9"/>
    <w:multiLevelType w:val="hybridMultilevel"/>
    <w:tmpl w:val="BF6E68D0"/>
    <w:lvl w:ilvl="0" w:tplc="558AF1C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8800762"/>
    <w:multiLevelType w:val="hybridMultilevel"/>
    <w:tmpl w:val="2CEE21E0"/>
    <w:lvl w:ilvl="0" w:tplc="F4A60454">
      <w:start w:val="1"/>
      <w:numFmt w:val="low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4A8514EB"/>
    <w:multiLevelType w:val="hybridMultilevel"/>
    <w:tmpl w:val="631A3AE0"/>
    <w:lvl w:ilvl="0" w:tplc="870A021C">
      <w:start w:val="2"/>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124172D"/>
    <w:multiLevelType w:val="hybridMultilevel"/>
    <w:tmpl w:val="3AEA9C84"/>
    <w:lvl w:ilvl="0" w:tplc="E0721FA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8">
    <w:nsid w:val="5B3F4B3F"/>
    <w:multiLevelType w:val="hybridMultilevel"/>
    <w:tmpl w:val="4E64D2B8"/>
    <w:lvl w:ilvl="0" w:tplc="814A8186">
      <w:start w:val="1"/>
      <w:numFmt w:val="decimal"/>
      <w:lvlText w:val="%1."/>
      <w:lvlJc w:val="left"/>
      <w:pPr>
        <w:ind w:left="927" w:hanging="360"/>
      </w:pPr>
      <w:rPr>
        <w:rFonts w:ascii="Times New Roman" w:eastAsia="Times New Roman" w:hAnsi="Times New Roman" w:cs="Calibri"/>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14D1EF0"/>
    <w:multiLevelType w:val="hybridMultilevel"/>
    <w:tmpl w:val="A89E3614"/>
    <w:lvl w:ilvl="0" w:tplc="FCD2C89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3EC0F7E"/>
    <w:multiLevelType w:val="hybridMultilevel"/>
    <w:tmpl w:val="F8F0AC0E"/>
    <w:lvl w:ilvl="0" w:tplc="A91AF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3C3B4F"/>
    <w:multiLevelType w:val="multilevel"/>
    <w:tmpl w:val="C7D83448"/>
    <w:lvl w:ilvl="0">
      <w:start w:val="2"/>
      <w:numFmt w:val="decimal"/>
      <w:lvlText w:val="%1"/>
      <w:lvlJc w:val="left"/>
      <w:pPr>
        <w:ind w:left="375" w:hanging="375"/>
      </w:pPr>
      <w:rPr>
        <w:rFonts w:hint="default"/>
        <w:color w:val="auto"/>
      </w:rPr>
    </w:lvl>
    <w:lvl w:ilvl="1">
      <w:start w:val="2"/>
      <w:numFmt w:val="decimal"/>
      <w:lvlText w:val="%1.%2"/>
      <w:lvlJc w:val="left"/>
      <w:pPr>
        <w:ind w:left="1084" w:hanging="375"/>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2">
    <w:nsid w:val="72AC0110"/>
    <w:multiLevelType w:val="hybridMultilevel"/>
    <w:tmpl w:val="ED6CD414"/>
    <w:lvl w:ilvl="0" w:tplc="04090019">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232C7"/>
    <w:multiLevelType w:val="hybridMultilevel"/>
    <w:tmpl w:val="A06E14F6"/>
    <w:lvl w:ilvl="0" w:tplc="7FB48CC8">
      <w:start w:val="2"/>
      <w:numFmt w:val="decimal"/>
      <w:lvlText w:val="%1."/>
      <w:lvlJc w:val="left"/>
      <w:pPr>
        <w:ind w:left="1287" w:hanging="360"/>
      </w:pPr>
      <w:rPr>
        <w:rFonts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D0F6B02"/>
    <w:multiLevelType w:val="hybridMultilevel"/>
    <w:tmpl w:val="C3CC0DCA"/>
    <w:lvl w:ilvl="0" w:tplc="B6742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1"/>
  </w:num>
  <w:num w:numId="3">
    <w:abstractNumId w:val="12"/>
  </w:num>
  <w:num w:numId="4">
    <w:abstractNumId w:val="9"/>
  </w:num>
  <w:num w:numId="5">
    <w:abstractNumId w:val="8"/>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0"/>
  </w:num>
  <w:num w:numId="11">
    <w:abstractNumId w:val="17"/>
  </w:num>
  <w:num w:numId="12">
    <w:abstractNumId w:val="24"/>
  </w:num>
  <w:num w:numId="13">
    <w:abstractNumId w:val="14"/>
  </w:num>
  <w:num w:numId="14">
    <w:abstractNumId w:val="10"/>
  </w:num>
  <w:num w:numId="15">
    <w:abstractNumId w:val="5"/>
  </w:num>
  <w:num w:numId="16">
    <w:abstractNumId w:val="22"/>
  </w:num>
  <w:num w:numId="17">
    <w:abstractNumId w:val="15"/>
  </w:num>
  <w:num w:numId="18">
    <w:abstractNumId w:val="18"/>
  </w:num>
  <w:num w:numId="19">
    <w:abstractNumId w:val="7"/>
  </w:num>
  <w:num w:numId="20">
    <w:abstractNumId w:val="1"/>
  </w:num>
  <w:num w:numId="21">
    <w:abstractNumId w:val="13"/>
  </w:num>
  <w:num w:numId="22">
    <w:abstractNumId w:val="23"/>
  </w:num>
  <w:num w:numId="23">
    <w:abstractNumId w:val="16"/>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C6"/>
    <w:rsid w:val="000020DC"/>
    <w:rsid w:val="00006771"/>
    <w:rsid w:val="00007842"/>
    <w:rsid w:val="000114C8"/>
    <w:rsid w:val="00015353"/>
    <w:rsid w:val="000160B5"/>
    <w:rsid w:val="00025856"/>
    <w:rsid w:val="00026281"/>
    <w:rsid w:val="00026432"/>
    <w:rsid w:val="00027651"/>
    <w:rsid w:val="00040AC6"/>
    <w:rsid w:val="000431B2"/>
    <w:rsid w:val="00045DF8"/>
    <w:rsid w:val="000469B1"/>
    <w:rsid w:val="000516AE"/>
    <w:rsid w:val="00053117"/>
    <w:rsid w:val="00054171"/>
    <w:rsid w:val="00054D56"/>
    <w:rsid w:val="000642A5"/>
    <w:rsid w:val="000669CB"/>
    <w:rsid w:val="00073A0D"/>
    <w:rsid w:val="0007643D"/>
    <w:rsid w:val="0008021F"/>
    <w:rsid w:val="0008124C"/>
    <w:rsid w:val="0008194C"/>
    <w:rsid w:val="00081FA3"/>
    <w:rsid w:val="00084F34"/>
    <w:rsid w:val="00085378"/>
    <w:rsid w:val="000A00D7"/>
    <w:rsid w:val="000A1999"/>
    <w:rsid w:val="000A3BDE"/>
    <w:rsid w:val="000A7951"/>
    <w:rsid w:val="000B35DC"/>
    <w:rsid w:val="000B3F8D"/>
    <w:rsid w:val="000B4250"/>
    <w:rsid w:val="000B4843"/>
    <w:rsid w:val="000B6224"/>
    <w:rsid w:val="000C0A64"/>
    <w:rsid w:val="000C2A1C"/>
    <w:rsid w:val="000C452F"/>
    <w:rsid w:val="000C5FD6"/>
    <w:rsid w:val="000C6C41"/>
    <w:rsid w:val="000C75AE"/>
    <w:rsid w:val="000D117D"/>
    <w:rsid w:val="000D2D94"/>
    <w:rsid w:val="000D34C2"/>
    <w:rsid w:val="000D5EE9"/>
    <w:rsid w:val="000D6ECC"/>
    <w:rsid w:val="000E4A53"/>
    <w:rsid w:val="000F2742"/>
    <w:rsid w:val="000F38CC"/>
    <w:rsid w:val="000F4B1F"/>
    <w:rsid w:val="000F5CB3"/>
    <w:rsid w:val="000F652A"/>
    <w:rsid w:val="000F6F75"/>
    <w:rsid w:val="0010004E"/>
    <w:rsid w:val="00103615"/>
    <w:rsid w:val="00106E19"/>
    <w:rsid w:val="001101C1"/>
    <w:rsid w:val="00112B70"/>
    <w:rsid w:val="001147ED"/>
    <w:rsid w:val="001228D2"/>
    <w:rsid w:val="001240ED"/>
    <w:rsid w:val="00127DD3"/>
    <w:rsid w:val="00135231"/>
    <w:rsid w:val="00137B0E"/>
    <w:rsid w:val="0014031C"/>
    <w:rsid w:val="00141DCF"/>
    <w:rsid w:val="00144CB8"/>
    <w:rsid w:val="00150420"/>
    <w:rsid w:val="001566FD"/>
    <w:rsid w:val="00157AD7"/>
    <w:rsid w:val="00160520"/>
    <w:rsid w:val="00160D84"/>
    <w:rsid w:val="0016609B"/>
    <w:rsid w:val="00167BBD"/>
    <w:rsid w:val="00172711"/>
    <w:rsid w:val="00172851"/>
    <w:rsid w:val="00172A92"/>
    <w:rsid w:val="00177519"/>
    <w:rsid w:val="001852E6"/>
    <w:rsid w:val="00186FF4"/>
    <w:rsid w:val="0019349D"/>
    <w:rsid w:val="0019498C"/>
    <w:rsid w:val="001950A5"/>
    <w:rsid w:val="001962B7"/>
    <w:rsid w:val="00197A19"/>
    <w:rsid w:val="00197B0A"/>
    <w:rsid w:val="001A076A"/>
    <w:rsid w:val="001A522B"/>
    <w:rsid w:val="001A6FB1"/>
    <w:rsid w:val="001A6FF7"/>
    <w:rsid w:val="001A7086"/>
    <w:rsid w:val="001B059F"/>
    <w:rsid w:val="001B52DC"/>
    <w:rsid w:val="001B6348"/>
    <w:rsid w:val="001C068E"/>
    <w:rsid w:val="001C0740"/>
    <w:rsid w:val="001C10CF"/>
    <w:rsid w:val="001C5CDA"/>
    <w:rsid w:val="001D29F3"/>
    <w:rsid w:val="001D2F63"/>
    <w:rsid w:val="001D67D0"/>
    <w:rsid w:val="001E2B5F"/>
    <w:rsid w:val="001E5BB1"/>
    <w:rsid w:val="001E729B"/>
    <w:rsid w:val="001F247F"/>
    <w:rsid w:val="001F5628"/>
    <w:rsid w:val="001F5A8C"/>
    <w:rsid w:val="001F7529"/>
    <w:rsid w:val="00202A42"/>
    <w:rsid w:val="00207A72"/>
    <w:rsid w:val="0021076B"/>
    <w:rsid w:val="002139FE"/>
    <w:rsid w:val="00215ADA"/>
    <w:rsid w:val="00220BA0"/>
    <w:rsid w:val="00223810"/>
    <w:rsid w:val="00225C1A"/>
    <w:rsid w:val="002261FB"/>
    <w:rsid w:val="00227F27"/>
    <w:rsid w:val="0023138B"/>
    <w:rsid w:val="00232EBC"/>
    <w:rsid w:val="00236F2F"/>
    <w:rsid w:val="00237DCD"/>
    <w:rsid w:val="00240B20"/>
    <w:rsid w:val="00242B10"/>
    <w:rsid w:val="00247446"/>
    <w:rsid w:val="002517A9"/>
    <w:rsid w:val="00260904"/>
    <w:rsid w:val="0026520E"/>
    <w:rsid w:val="002702CF"/>
    <w:rsid w:val="002740E6"/>
    <w:rsid w:val="00274433"/>
    <w:rsid w:val="00274BF7"/>
    <w:rsid w:val="00277491"/>
    <w:rsid w:val="00280E6C"/>
    <w:rsid w:val="002830D7"/>
    <w:rsid w:val="00283FB1"/>
    <w:rsid w:val="0028735D"/>
    <w:rsid w:val="00287FBE"/>
    <w:rsid w:val="002907B6"/>
    <w:rsid w:val="002935E2"/>
    <w:rsid w:val="002A4676"/>
    <w:rsid w:val="002A5A5C"/>
    <w:rsid w:val="002A7CEE"/>
    <w:rsid w:val="002B2216"/>
    <w:rsid w:val="002B3B63"/>
    <w:rsid w:val="002B48D8"/>
    <w:rsid w:val="002B4A4F"/>
    <w:rsid w:val="002B508B"/>
    <w:rsid w:val="002B50CA"/>
    <w:rsid w:val="002B5F9E"/>
    <w:rsid w:val="002B75FF"/>
    <w:rsid w:val="002C7987"/>
    <w:rsid w:val="002C7EFF"/>
    <w:rsid w:val="002D2253"/>
    <w:rsid w:val="002D753B"/>
    <w:rsid w:val="002E1053"/>
    <w:rsid w:val="002E203D"/>
    <w:rsid w:val="002E41F0"/>
    <w:rsid w:val="002E68BC"/>
    <w:rsid w:val="002F2050"/>
    <w:rsid w:val="002F21A8"/>
    <w:rsid w:val="002F4727"/>
    <w:rsid w:val="002F692C"/>
    <w:rsid w:val="00305F58"/>
    <w:rsid w:val="003122E6"/>
    <w:rsid w:val="00315DEE"/>
    <w:rsid w:val="00321259"/>
    <w:rsid w:val="003270C2"/>
    <w:rsid w:val="0032775F"/>
    <w:rsid w:val="003277B3"/>
    <w:rsid w:val="00335342"/>
    <w:rsid w:val="00335F38"/>
    <w:rsid w:val="00336DB0"/>
    <w:rsid w:val="00343707"/>
    <w:rsid w:val="00345057"/>
    <w:rsid w:val="00345662"/>
    <w:rsid w:val="00351940"/>
    <w:rsid w:val="00353506"/>
    <w:rsid w:val="00356596"/>
    <w:rsid w:val="003636FF"/>
    <w:rsid w:val="00370D22"/>
    <w:rsid w:val="00370EDB"/>
    <w:rsid w:val="00371340"/>
    <w:rsid w:val="00372CBC"/>
    <w:rsid w:val="00372D83"/>
    <w:rsid w:val="003748B8"/>
    <w:rsid w:val="003766D6"/>
    <w:rsid w:val="00377C4A"/>
    <w:rsid w:val="00382206"/>
    <w:rsid w:val="0038326D"/>
    <w:rsid w:val="00385BB1"/>
    <w:rsid w:val="00385DC4"/>
    <w:rsid w:val="00387B77"/>
    <w:rsid w:val="00390069"/>
    <w:rsid w:val="003908F1"/>
    <w:rsid w:val="00390C1C"/>
    <w:rsid w:val="00393132"/>
    <w:rsid w:val="0039359F"/>
    <w:rsid w:val="00395DED"/>
    <w:rsid w:val="0039618D"/>
    <w:rsid w:val="003A0E03"/>
    <w:rsid w:val="003A0F15"/>
    <w:rsid w:val="003B3E1E"/>
    <w:rsid w:val="003B3F62"/>
    <w:rsid w:val="003B4C00"/>
    <w:rsid w:val="003B5ED9"/>
    <w:rsid w:val="003B6022"/>
    <w:rsid w:val="003B644F"/>
    <w:rsid w:val="003B7BF2"/>
    <w:rsid w:val="003B7BFB"/>
    <w:rsid w:val="003C3A81"/>
    <w:rsid w:val="003D164B"/>
    <w:rsid w:val="003D26A8"/>
    <w:rsid w:val="003D3B0D"/>
    <w:rsid w:val="003D5561"/>
    <w:rsid w:val="003D6704"/>
    <w:rsid w:val="003E0162"/>
    <w:rsid w:val="003E0E38"/>
    <w:rsid w:val="003E663F"/>
    <w:rsid w:val="003E7632"/>
    <w:rsid w:val="003F0739"/>
    <w:rsid w:val="003F1D37"/>
    <w:rsid w:val="003F4027"/>
    <w:rsid w:val="003F74F2"/>
    <w:rsid w:val="0040135C"/>
    <w:rsid w:val="00401BD9"/>
    <w:rsid w:val="00403165"/>
    <w:rsid w:val="0040340B"/>
    <w:rsid w:val="0040510A"/>
    <w:rsid w:val="004206BA"/>
    <w:rsid w:val="0042179D"/>
    <w:rsid w:val="00424D54"/>
    <w:rsid w:val="00425268"/>
    <w:rsid w:val="00434BF9"/>
    <w:rsid w:val="00434D55"/>
    <w:rsid w:val="004414A7"/>
    <w:rsid w:val="00442768"/>
    <w:rsid w:val="0044343D"/>
    <w:rsid w:val="00444566"/>
    <w:rsid w:val="004501FD"/>
    <w:rsid w:val="004535D4"/>
    <w:rsid w:val="004549D3"/>
    <w:rsid w:val="00454CA7"/>
    <w:rsid w:val="004649EA"/>
    <w:rsid w:val="00464DC8"/>
    <w:rsid w:val="00465E5B"/>
    <w:rsid w:val="004725AC"/>
    <w:rsid w:val="00473FE8"/>
    <w:rsid w:val="00476195"/>
    <w:rsid w:val="0048003C"/>
    <w:rsid w:val="0048328F"/>
    <w:rsid w:val="004834B2"/>
    <w:rsid w:val="004836B3"/>
    <w:rsid w:val="004925AD"/>
    <w:rsid w:val="0049280F"/>
    <w:rsid w:val="004A03F9"/>
    <w:rsid w:val="004A0679"/>
    <w:rsid w:val="004A1418"/>
    <w:rsid w:val="004A7B49"/>
    <w:rsid w:val="004A7CC1"/>
    <w:rsid w:val="004B1261"/>
    <w:rsid w:val="004B5236"/>
    <w:rsid w:val="004C1996"/>
    <w:rsid w:val="004C1B88"/>
    <w:rsid w:val="004C2CED"/>
    <w:rsid w:val="004C2D70"/>
    <w:rsid w:val="004C48D9"/>
    <w:rsid w:val="004C7C2C"/>
    <w:rsid w:val="004C7ED3"/>
    <w:rsid w:val="004D05D0"/>
    <w:rsid w:val="004D1087"/>
    <w:rsid w:val="004D212D"/>
    <w:rsid w:val="004D3CE4"/>
    <w:rsid w:val="004E28F3"/>
    <w:rsid w:val="004E76D1"/>
    <w:rsid w:val="004E7ECE"/>
    <w:rsid w:val="004F02E1"/>
    <w:rsid w:val="004F2054"/>
    <w:rsid w:val="004F305B"/>
    <w:rsid w:val="004F3C99"/>
    <w:rsid w:val="004F54D4"/>
    <w:rsid w:val="0050166C"/>
    <w:rsid w:val="00503F2B"/>
    <w:rsid w:val="00507917"/>
    <w:rsid w:val="00507F8E"/>
    <w:rsid w:val="005108EF"/>
    <w:rsid w:val="0051129A"/>
    <w:rsid w:val="00511A9F"/>
    <w:rsid w:val="00514B53"/>
    <w:rsid w:val="00516701"/>
    <w:rsid w:val="00520160"/>
    <w:rsid w:val="0052415D"/>
    <w:rsid w:val="00534B2D"/>
    <w:rsid w:val="00536832"/>
    <w:rsid w:val="00540D44"/>
    <w:rsid w:val="005539C7"/>
    <w:rsid w:val="00555B8F"/>
    <w:rsid w:val="00557895"/>
    <w:rsid w:val="005622EE"/>
    <w:rsid w:val="00562F2C"/>
    <w:rsid w:val="0056409D"/>
    <w:rsid w:val="00570E98"/>
    <w:rsid w:val="0057397A"/>
    <w:rsid w:val="00574237"/>
    <w:rsid w:val="005749F8"/>
    <w:rsid w:val="005759BB"/>
    <w:rsid w:val="005762D7"/>
    <w:rsid w:val="0058586E"/>
    <w:rsid w:val="005858EC"/>
    <w:rsid w:val="00585AA4"/>
    <w:rsid w:val="005911B5"/>
    <w:rsid w:val="00593B11"/>
    <w:rsid w:val="00596B87"/>
    <w:rsid w:val="00597AC9"/>
    <w:rsid w:val="005A3352"/>
    <w:rsid w:val="005A3730"/>
    <w:rsid w:val="005A3DA9"/>
    <w:rsid w:val="005A55D9"/>
    <w:rsid w:val="005B05BA"/>
    <w:rsid w:val="005B1A6F"/>
    <w:rsid w:val="005B28EA"/>
    <w:rsid w:val="005C137A"/>
    <w:rsid w:val="005C4ACF"/>
    <w:rsid w:val="005D1332"/>
    <w:rsid w:val="005D1666"/>
    <w:rsid w:val="005D3A90"/>
    <w:rsid w:val="005D4A78"/>
    <w:rsid w:val="005D522D"/>
    <w:rsid w:val="005D56CE"/>
    <w:rsid w:val="005D678C"/>
    <w:rsid w:val="005E41EA"/>
    <w:rsid w:val="005E5178"/>
    <w:rsid w:val="005E6CF1"/>
    <w:rsid w:val="005F60B5"/>
    <w:rsid w:val="00602854"/>
    <w:rsid w:val="006039FC"/>
    <w:rsid w:val="00604432"/>
    <w:rsid w:val="006135CD"/>
    <w:rsid w:val="00620517"/>
    <w:rsid w:val="00623970"/>
    <w:rsid w:val="00625ADF"/>
    <w:rsid w:val="006279AB"/>
    <w:rsid w:val="0063028C"/>
    <w:rsid w:val="00631633"/>
    <w:rsid w:val="0063219A"/>
    <w:rsid w:val="00634D31"/>
    <w:rsid w:val="00636531"/>
    <w:rsid w:val="00636A32"/>
    <w:rsid w:val="006411AB"/>
    <w:rsid w:val="006430F0"/>
    <w:rsid w:val="00643171"/>
    <w:rsid w:val="00643437"/>
    <w:rsid w:val="00643C10"/>
    <w:rsid w:val="00646D5C"/>
    <w:rsid w:val="00646FAD"/>
    <w:rsid w:val="006506D5"/>
    <w:rsid w:val="00650DE6"/>
    <w:rsid w:val="006530CE"/>
    <w:rsid w:val="00654E0D"/>
    <w:rsid w:val="00655BE5"/>
    <w:rsid w:val="0067089D"/>
    <w:rsid w:val="00670C39"/>
    <w:rsid w:val="0067678D"/>
    <w:rsid w:val="006767F5"/>
    <w:rsid w:val="00677B6A"/>
    <w:rsid w:val="00684F0E"/>
    <w:rsid w:val="00695C85"/>
    <w:rsid w:val="006A0260"/>
    <w:rsid w:val="006A172F"/>
    <w:rsid w:val="006A1A02"/>
    <w:rsid w:val="006A1BDA"/>
    <w:rsid w:val="006A36DD"/>
    <w:rsid w:val="006A3FCA"/>
    <w:rsid w:val="006A58CB"/>
    <w:rsid w:val="006A69C9"/>
    <w:rsid w:val="006B3099"/>
    <w:rsid w:val="006B4155"/>
    <w:rsid w:val="006B5AA3"/>
    <w:rsid w:val="006B5FA5"/>
    <w:rsid w:val="006C28D5"/>
    <w:rsid w:val="006C2CEF"/>
    <w:rsid w:val="006C7632"/>
    <w:rsid w:val="006C76CC"/>
    <w:rsid w:val="006D1DAB"/>
    <w:rsid w:val="006D3A47"/>
    <w:rsid w:val="006D3D66"/>
    <w:rsid w:val="006D3E4D"/>
    <w:rsid w:val="006D6669"/>
    <w:rsid w:val="006E0164"/>
    <w:rsid w:val="006E2326"/>
    <w:rsid w:val="006E5584"/>
    <w:rsid w:val="006E632A"/>
    <w:rsid w:val="006F22B4"/>
    <w:rsid w:val="006F751F"/>
    <w:rsid w:val="00703CC0"/>
    <w:rsid w:val="00705106"/>
    <w:rsid w:val="00706A08"/>
    <w:rsid w:val="00707264"/>
    <w:rsid w:val="007135BA"/>
    <w:rsid w:val="00713C83"/>
    <w:rsid w:val="00714CFB"/>
    <w:rsid w:val="00714FE8"/>
    <w:rsid w:val="00715810"/>
    <w:rsid w:val="00717F10"/>
    <w:rsid w:val="00724CF6"/>
    <w:rsid w:val="00724DDE"/>
    <w:rsid w:val="00726E8B"/>
    <w:rsid w:val="00727254"/>
    <w:rsid w:val="00730F40"/>
    <w:rsid w:val="007350D6"/>
    <w:rsid w:val="0073515B"/>
    <w:rsid w:val="0073786D"/>
    <w:rsid w:val="00752D49"/>
    <w:rsid w:val="00753B62"/>
    <w:rsid w:val="007547BA"/>
    <w:rsid w:val="007559F6"/>
    <w:rsid w:val="00756D6B"/>
    <w:rsid w:val="007602C6"/>
    <w:rsid w:val="007606D4"/>
    <w:rsid w:val="00763C49"/>
    <w:rsid w:val="00770686"/>
    <w:rsid w:val="00771477"/>
    <w:rsid w:val="00774D1A"/>
    <w:rsid w:val="00784074"/>
    <w:rsid w:val="00784330"/>
    <w:rsid w:val="00787305"/>
    <w:rsid w:val="0079029D"/>
    <w:rsid w:val="00791F19"/>
    <w:rsid w:val="007947FD"/>
    <w:rsid w:val="007949E3"/>
    <w:rsid w:val="007952B1"/>
    <w:rsid w:val="007A117B"/>
    <w:rsid w:val="007A1A82"/>
    <w:rsid w:val="007B022C"/>
    <w:rsid w:val="007B703D"/>
    <w:rsid w:val="007C0395"/>
    <w:rsid w:val="007C0E2D"/>
    <w:rsid w:val="007C1A8F"/>
    <w:rsid w:val="007C2349"/>
    <w:rsid w:val="007C3022"/>
    <w:rsid w:val="007D0A7F"/>
    <w:rsid w:val="007D1F59"/>
    <w:rsid w:val="007D29D7"/>
    <w:rsid w:val="007D5087"/>
    <w:rsid w:val="007D5177"/>
    <w:rsid w:val="007D7E1F"/>
    <w:rsid w:val="007E174B"/>
    <w:rsid w:val="007E36F3"/>
    <w:rsid w:val="007E3C77"/>
    <w:rsid w:val="007F3AAE"/>
    <w:rsid w:val="007F3C5C"/>
    <w:rsid w:val="007F43A8"/>
    <w:rsid w:val="007F509D"/>
    <w:rsid w:val="007F72CE"/>
    <w:rsid w:val="00801436"/>
    <w:rsid w:val="0080180B"/>
    <w:rsid w:val="008023C8"/>
    <w:rsid w:val="008029CA"/>
    <w:rsid w:val="00803D4C"/>
    <w:rsid w:val="00804FD9"/>
    <w:rsid w:val="008061AC"/>
    <w:rsid w:val="00810A02"/>
    <w:rsid w:val="00812ADB"/>
    <w:rsid w:val="008138E6"/>
    <w:rsid w:val="0081460E"/>
    <w:rsid w:val="00816543"/>
    <w:rsid w:val="00816CD7"/>
    <w:rsid w:val="00821EBB"/>
    <w:rsid w:val="00822D6E"/>
    <w:rsid w:val="008232F0"/>
    <w:rsid w:val="00825840"/>
    <w:rsid w:val="00830394"/>
    <w:rsid w:val="0083084C"/>
    <w:rsid w:val="008340DC"/>
    <w:rsid w:val="00837BB3"/>
    <w:rsid w:val="0084029A"/>
    <w:rsid w:val="00841DD0"/>
    <w:rsid w:val="00842F77"/>
    <w:rsid w:val="00845BB0"/>
    <w:rsid w:val="008507DF"/>
    <w:rsid w:val="00855703"/>
    <w:rsid w:val="008568D6"/>
    <w:rsid w:val="0085769C"/>
    <w:rsid w:val="00865827"/>
    <w:rsid w:val="00874D78"/>
    <w:rsid w:val="00876BDE"/>
    <w:rsid w:val="008800A1"/>
    <w:rsid w:val="00882211"/>
    <w:rsid w:val="008830B6"/>
    <w:rsid w:val="00884649"/>
    <w:rsid w:val="0088613B"/>
    <w:rsid w:val="00892474"/>
    <w:rsid w:val="0089555F"/>
    <w:rsid w:val="008A1CA9"/>
    <w:rsid w:val="008A2E11"/>
    <w:rsid w:val="008A341D"/>
    <w:rsid w:val="008A3512"/>
    <w:rsid w:val="008B7326"/>
    <w:rsid w:val="008B7B63"/>
    <w:rsid w:val="008C2DF2"/>
    <w:rsid w:val="008C3A90"/>
    <w:rsid w:val="008C4E63"/>
    <w:rsid w:val="008E050E"/>
    <w:rsid w:val="008E35A4"/>
    <w:rsid w:val="008E5A52"/>
    <w:rsid w:val="008F0651"/>
    <w:rsid w:val="008F148F"/>
    <w:rsid w:val="008F19CA"/>
    <w:rsid w:val="008F1FF4"/>
    <w:rsid w:val="008F2DBD"/>
    <w:rsid w:val="00900F3D"/>
    <w:rsid w:val="00910EA2"/>
    <w:rsid w:val="00910FB5"/>
    <w:rsid w:val="00911825"/>
    <w:rsid w:val="0091421D"/>
    <w:rsid w:val="009143B1"/>
    <w:rsid w:val="0092368F"/>
    <w:rsid w:val="009236B3"/>
    <w:rsid w:val="00924CA4"/>
    <w:rsid w:val="00926041"/>
    <w:rsid w:val="009267D7"/>
    <w:rsid w:val="00927F00"/>
    <w:rsid w:val="0093047A"/>
    <w:rsid w:val="00932B97"/>
    <w:rsid w:val="00935AFD"/>
    <w:rsid w:val="009368D5"/>
    <w:rsid w:val="00940850"/>
    <w:rsid w:val="009416D2"/>
    <w:rsid w:val="00941BF7"/>
    <w:rsid w:val="00943258"/>
    <w:rsid w:val="00946466"/>
    <w:rsid w:val="00946AE6"/>
    <w:rsid w:val="00946B08"/>
    <w:rsid w:val="00947015"/>
    <w:rsid w:val="0095301A"/>
    <w:rsid w:val="00956094"/>
    <w:rsid w:val="009613B3"/>
    <w:rsid w:val="009616E0"/>
    <w:rsid w:val="009639B2"/>
    <w:rsid w:val="00964BDD"/>
    <w:rsid w:val="00965DD6"/>
    <w:rsid w:val="00966945"/>
    <w:rsid w:val="00966A6E"/>
    <w:rsid w:val="009678B1"/>
    <w:rsid w:val="009717FB"/>
    <w:rsid w:val="0097346E"/>
    <w:rsid w:val="00973C95"/>
    <w:rsid w:val="00974692"/>
    <w:rsid w:val="00976227"/>
    <w:rsid w:val="00977608"/>
    <w:rsid w:val="0098456C"/>
    <w:rsid w:val="00986474"/>
    <w:rsid w:val="00987411"/>
    <w:rsid w:val="00991067"/>
    <w:rsid w:val="00991207"/>
    <w:rsid w:val="00992EF5"/>
    <w:rsid w:val="009942A5"/>
    <w:rsid w:val="00995926"/>
    <w:rsid w:val="009965AD"/>
    <w:rsid w:val="0099771E"/>
    <w:rsid w:val="009A4E8B"/>
    <w:rsid w:val="009B086E"/>
    <w:rsid w:val="009B0D82"/>
    <w:rsid w:val="009B1BBB"/>
    <w:rsid w:val="009B4ECF"/>
    <w:rsid w:val="009C00DD"/>
    <w:rsid w:val="009C141E"/>
    <w:rsid w:val="009C19D2"/>
    <w:rsid w:val="009C22FA"/>
    <w:rsid w:val="009C26B0"/>
    <w:rsid w:val="009C472C"/>
    <w:rsid w:val="009C4EF3"/>
    <w:rsid w:val="009D28A8"/>
    <w:rsid w:val="009D443D"/>
    <w:rsid w:val="009D6EDA"/>
    <w:rsid w:val="009D7DA1"/>
    <w:rsid w:val="009E1296"/>
    <w:rsid w:val="009E1B40"/>
    <w:rsid w:val="009E223A"/>
    <w:rsid w:val="009E2F9B"/>
    <w:rsid w:val="009E5326"/>
    <w:rsid w:val="009E6F64"/>
    <w:rsid w:val="009F14E4"/>
    <w:rsid w:val="009F366B"/>
    <w:rsid w:val="009F5B87"/>
    <w:rsid w:val="009F5E47"/>
    <w:rsid w:val="009F6780"/>
    <w:rsid w:val="00A02437"/>
    <w:rsid w:val="00A0615C"/>
    <w:rsid w:val="00A07E04"/>
    <w:rsid w:val="00A12240"/>
    <w:rsid w:val="00A15D0B"/>
    <w:rsid w:val="00A15E66"/>
    <w:rsid w:val="00A179DD"/>
    <w:rsid w:val="00A211DD"/>
    <w:rsid w:val="00A303CA"/>
    <w:rsid w:val="00A323A8"/>
    <w:rsid w:val="00A37B08"/>
    <w:rsid w:val="00A4211C"/>
    <w:rsid w:val="00A433D9"/>
    <w:rsid w:val="00A45330"/>
    <w:rsid w:val="00A50998"/>
    <w:rsid w:val="00A50B87"/>
    <w:rsid w:val="00A555CF"/>
    <w:rsid w:val="00A60BCE"/>
    <w:rsid w:val="00A6127D"/>
    <w:rsid w:val="00A624B8"/>
    <w:rsid w:val="00A62B05"/>
    <w:rsid w:val="00A64BFA"/>
    <w:rsid w:val="00A64DDF"/>
    <w:rsid w:val="00A65706"/>
    <w:rsid w:val="00A73306"/>
    <w:rsid w:val="00A75986"/>
    <w:rsid w:val="00A75ED2"/>
    <w:rsid w:val="00A76029"/>
    <w:rsid w:val="00A81BE5"/>
    <w:rsid w:val="00A8475A"/>
    <w:rsid w:val="00A85737"/>
    <w:rsid w:val="00A85A59"/>
    <w:rsid w:val="00A8607F"/>
    <w:rsid w:val="00A87FC2"/>
    <w:rsid w:val="00A9040F"/>
    <w:rsid w:val="00A93646"/>
    <w:rsid w:val="00A93C42"/>
    <w:rsid w:val="00A945C3"/>
    <w:rsid w:val="00A972FE"/>
    <w:rsid w:val="00A979AD"/>
    <w:rsid w:val="00AA23C0"/>
    <w:rsid w:val="00AA33C7"/>
    <w:rsid w:val="00AA490B"/>
    <w:rsid w:val="00AA5312"/>
    <w:rsid w:val="00AA7F67"/>
    <w:rsid w:val="00AB0EDE"/>
    <w:rsid w:val="00AB15F1"/>
    <w:rsid w:val="00AB2350"/>
    <w:rsid w:val="00AB7037"/>
    <w:rsid w:val="00AC21FD"/>
    <w:rsid w:val="00AC489F"/>
    <w:rsid w:val="00AC5261"/>
    <w:rsid w:val="00AD0976"/>
    <w:rsid w:val="00AD1284"/>
    <w:rsid w:val="00AD28C1"/>
    <w:rsid w:val="00AD55AF"/>
    <w:rsid w:val="00AD6BF8"/>
    <w:rsid w:val="00AD6C0D"/>
    <w:rsid w:val="00AE085D"/>
    <w:rsid w:val="00AE1DB6"/>
    <w:rsid w:val="00AE2762"/>
    <w:rsid w:val="00AE2931"/>
    <w:rsid w:val="00AE7DFD"/>
    <w:rsid w:val="00AF0A65"/>
    <w:rsid w:val="00AF1A6C"/>
    <w:rsid w:val="00AF2B98"/>
    <w:rsid w:val="00AF65E1"/>
    <w:rsid w:val="00B0152E"/>
    <w:rsid w:val="00B0288D"/>
    <w:rsid w:val="00B056F9"/>
    <w:rsid w:val="00B069B7"/>
    <w:rsid w:val="00B07CA3"/>
    <w:rsid w:val="00B10512"/>
    <w:rsid w:val="00B107DF"/>
    <w:rsid w:val="00B10CEC"/>
    <w:rsid w:val="00B15395"/>
    <w:rsid w:val="00B1725A"/>
    <w:rsid w:val="00B17D9A"/>
    <w:rsid w:val="00B245BB"/>
    <w:rsid w:val="00B26170"/>
    <w:rsid w:val="00B2622F"/>
    <w:rsid w:val="00B264F7"/>
    <w:rsid w:val="00B26769"/>
    <w:rsid w:val="00B30C0B"/>
    <w:rsid w:val="00B31279"/>
    <w:rsid w:val="00B31475"/>
    <w:rsid w:val="00B3269F"/>
    <w:rsid w:val="00B35673"/>
    <w:rsid w:val="00B40BAF"/>
    <w:rsid w:val="00B41908"/>
    <w:rsid w:val="00B42BA5"/>
    <w:rsid w:val="00B501FD"/>
    <w:rsid w:val="00B51C4D"/>
    <w:rsid w:val="00B52C63"/>
    <w:rsid w:val="00B5422E"/>
    <w:rsid w:val="00B54950"/>
    <w:rsid w:val="00B54B0B"/>
    <w:rsid w:val="00B5698D"/>
    <w:rsid w:val="00B5740E"/>
    <w:rsid w:val="00B6416E"/>
    <w:rsid w:val="00B642FC"/>
    <w:rsid w:val="00B70006"/>
    <w:rsid w:val="00B70821"/>
    <w:rsid w:val="00B71407"/>
    <w:rsid w:val="00B723B7"/>
    <w:rsid w:val="00B745E8"/>
    <w:rsid w:val="00B815B6"/>
    <w:rsid w:val="00B824B3"/>
    <w:rsid w:val="00B8251F"/>
    <w:rsid w:val="00B8704B"/>
    <w:rsid w:val="00B9082F"/>
    <w:rsid w:val="00B9141A"/>
    <w:rsid w:val="00B921EF"/>
    <w:rsid w:val="00B927C5"/>
    <w:rsid w:val="00B93A44"/>
    <w:rsid w:val="00B957E2"/>
    <w:rsid w:val="00B961B2"/>
    <w:rsid w:val="00B97B4F"/>
    <w:rsid w:val="00BA693B"/>
    <w:rsid w:val="00BA7752"/>
    <w:rsid w:val="00BB0574"/>
    <w:rsid w:val="00BB0D01"/>
    <w:rsid w:val="00BB40A5"/>
    <w:rsid w:val="00BB55C9"/>
    <w:rsid w:val="00BB7C07"/>
    <w:rsid w:val="00BC0337"/>
    <w:rsid w:val="00BC54D4"/>
    <w:rsid w:val="00BC5D48"/>
    <w:rsid w:val="00BD0357"/>
    <w:rsid w:val="00BD0631"/>
    <w:rsid w:val="00BD1948"/>
    <w:rsid w:val="00BD2CC3"/>
    <w:rsid w:val="00BD47D5"/>
    <w:rsid w:val="00BD7772"/>
    <w:rsid w:val="00BE2F57"/>
    <w:rsid w:val="00BE68FA"/>
    <w:rsid w:val="00BF3609"/>
    <w:rsid w:val="00BF4EF3"/>
    <w:rsid w:val="00BF613A"/>
    <w:rsid w:val="00BF68CB"/>
    <w:rsid w:val="00BF6B8F"/>
    <w:rsid w:val="00BF7769"/>
    <w:rsid w:val="00BF7C51"/>
    <w:rsid w:val="00C019DC"/>
    <w:rsid w:val="00C02016"/>
    <w:rsid w:val="00C0267B"/>
    <w:rsid w:val="00C03C2C"/>
    <w:rsid w:val="00C04697"/>
    <w:rsid w:val="00C0533A"/>
    <w:rsid w:val="00C058B4"/>
    <w:rsid w:val="00C12709"/>
    <w:rsid w:val="00C130F0"/>
    <w:rsid w:val="00C13BC4"/>
    <w:rsid w:val="00C216EE"/>
    <w:rsid w:val="00C24425"/>
    <w:rsid w:val="00C2531F"/>
    <w:rsid w:val="00C30D7D"/>
    <w:rsid w:val="00C314CA"/>
    <w:rsid w:val="00C342B5"/>
    <w:rsid w:val="00C42829"/>
    <w:rsid w:val="00C42E78"/>
    <w:rsid w:val="00C430D3"/>
    <w:rsid w:val="00C45F4C"/>
    <w:rsid w:val="00C46534"/>
    <w:rsid w:val="00C46E81"/>
    <w:rsid w:val="00C50216"/>
    <w:rsid w:val="00C53264"/>
    <w:rsid w:val="00C5477A"/>
    <w:rsid w:val="00C560CA"/>
    <w:rsid w:val="00C56470"/>
    <w:rsid w:val="00C569A0"/>
    <w:rsid w:val="00C626CB"/>
    <w:rsid w:val="00C712AC"/>
    <w:rsid w:val="00C7155F"/>
    <w:rsid w:val="00C81A8E"/>
    <w:rsid w:val="00C81F87"/>
    <w:rsid w:val="00C84325"/>
    <w:rsid w:val="00C872E1"/>
    <w:rsid w:val="00C8744B"/>
    <w:rsid w:val="00C87B7C"/>
    <w:rsid w:val="00C90913"/>
    <w:rsid w:val="00C92095"/>
    <w:rsid w:val="00C93629"/>
    <w:rsid w:val="00C95681"/>
    <w:rsid w:val="00CA0650"/>
    <w:rsid w:val="00CA1111"/>
    <w:rsid w:val="00CA5333"/>
    <w:rsid w:val="00CA5D24"/>
    <w:rsid w:val="00CB1C77"/>
    <w:rsid w:val="00CB56EB"/>
    <w:rsid w:val="00CB5E77"/>
    <w:rsid w:val="00CB64EB"/>
    <w:rsid w:val="00CC384F"/>
    <w:rsid w:val="00CC3CB5"/>
    <w:rsid w:val="00CC416D"/>
    <w:rsid w:val="00CC5AAF"/>
    <w:rsid w:val="00CC6135"/>
    <w:rsid w:val="00CC7C84"/>
    <w:rsid w:val="00CD1F43"/>
    <w:rsid w:val="00CD2603"/>
    <w:rsid w:val="00CD3322"/>
    <w:rsid w:val="00CD353A"/>
    <w:rsid w:val="00CD7D3E"/>
    <w:rsid w:val="00CE09F7"/>
    <w:rsid w:val="00CE4133"/>
    <w:rsid w:val="00CE4E04"/>
    <w:rsid w:val="00CE50BE"/>
    <w:rsid w:val="00CE676D"/>
    <w:rsid w:val="00CE789A"/>
    <w:rsid w:val="00CF52AD"/>
    <w:rsid w:val="00CF5AC4"/>
    <w:rsid w:val="00D00008"/>
    <w:rsid w:val="00D02CA3"/>
    <w:rsid w:val="00D04228"/>
    <w:rsid w:val="00D0515E"/>
    <w:rsid w:val="00D0604A"/>
    <w:rsid w:val="00D07F89"/>
    <w:rsid w:val="00D16357"/>
    <w:rsid w:val="00D30FBE"/>
    <w:rsid w:val="00D3291F"/>
    <w:rsid w:val="00D36786"/>
    <w:rsid w:val="00D41221"/>
    <w:rsid w:val="00D504E9"/>
    <w:rsid w:val="00D52025"/>
    <w:rsid w:val="00D527FB"/>
    <w:rsid w:val="00D56148"/>
    <w:rsid w:val="00D566FF"/>
    <w:rsid w:val="00D57F0D"/>
    <w:rsid w:val="00D62DCF"/>
    <w:rsid w:val="00D6352F"/>
    <w:rsid w:val="00D63957"/>
    <w:rsid w:val="00D64923"/>
    <w:rsid w:val="00D702F0"/>
    <w:rsid w:val="00D718D7"/>
    <w:rsid w:val="00D8012D"/>
    <w:rsid w:val="00D81C86"/>
    <w:rsid w:val="00D86119"/>
    <w:rsid w:val="00D862BA"/>
    <w:rsid w:val="00D87E1A"/>
    <w:rsid w:val="00D9096B"/>
    <w:rsid w:val="00D919EC"/>
    <w:rsid w:val="00D938B0"/>
    <w:rsid w:val="00D97673"/>
    <w:rsid w:val="00DA33ED"/>
    <w:rsid w:val="00DA6000"/>
    <w:rsid w:val="00DA683F"/>
    <w:rsid w:val="00DA70DD"/>
    <w:rsid w:val="00DB02DA"/>
    <w:rsid w:val="00DB09AB"/>
    <w:rsid w:val="00DB2F26"/>
    <w:rsid w:val="00DB4928"/>
    <w:rsid w:val="00DB509A"/>
    <w:rsid w:val="00DB517C"/>
    <w:rsid w:val="00DB5FF4"/>
    <w:rsid w:val="00DB6EBC"/>
    <w:rsid w:val="00DC1B12"/>
    <w:rsid w:val="00DC202C"/>
    <w:rsid w:val="00DC529C"/>
    <w:rsid w:val="00DC6041"/>
    <w:rsid w:val="00DC68B8"/>
    <w:rsid w:val="00DC6C2B"/>
    <w:rsid w:val="00DD2FF0"/>
    <w:rsid w:val="00DD3FAD"/>
    <w:rsid w:val="00DD5957"/>
    <w:rsid w:val="00DE31F1"/>
    <w:rsid w:val="00DE7748"/>
    <w:rsid w:val="00DE7CAE"/>
    <w:rsid w:val="00DF0D97"/>
    <w:rsid w:val="00DF5FAD"/>
    <w:rsid w:val="00E0278C"/>
    <w:rsid w:val="00E02D95"/>
    <w:rsid w:val="00E03D59"/>
    <w:rsid w:val="00E11D6E"/>
    <w:rsid w:val="00E11DF5"/>
    <w:rsid w:val="00E1229E"/>
    <w:rsid w:val="00E139C4"/>
    <w:rsid w:val="00E165E0"/>
    <w:rsid w:val="00E179C8"/>
    <w:rsid w:val="00E17FC0"/>
    <w:rsid w:val="00E2481C"/>
    <w:rsid w:val="00E318EF"/>
    <w:rsid w:val="00E34940"/>
    <w:rsid w:val="00E358DE"/>
    <w:rsid w:val="00E36113"/>
    <w:rsid w:val="00E36AEB"/>
    <w:rsid w:val="00E413FA"/>
    <w:rsid w:val="00E41452"/>
    <w:rsid w:val="00E41BAF"/>
    <w:rsid w:val="00E604C3"/>
    <w:rsid w:val="00E61668"/>
    <w:rsid w:val="00E616F9"/>
    <w:rsid w:val="00E63701"/>
    <w:rsid w:val="00E669E7"/>
    <w:rsid w:val="00E66F97"/>
    <w:rsid w:val="00E67A92"/>
    <w:rsid w:val="00E72EFC"/>
    <w:rsid w:val="00E7466A"/>
    <w:rsid w:val="00E7472B"/>
    <w:rsid w:val="00E74FA5"/>
    <w:rsid w:val="00E76950"/>
    <w:rsid w:val="00E76E73"/>
    <w:rsid w:val="00E77649"/>
    <w:rsid w:val="00E81B08"/>
    <w:rsid w:val="00E81B46"/>
    <w:rsid w:val="00E828AA"/>
    <w:rsid w:val="00E8678F"/>
    <w:rsid w:val="00E90DC2"/>
    <w:rsid w:val="00EA49A6"/>
    <w:rsid w:val="00EA66E1"/>
    <w:rsid w:val="00EB0E26"/>
    <w:rsid w:val="00EC6296"/>
    <w:rsid w:val="00EC62BA"/>
    <w:rsid w:val="00EC6AE9"/>
    <w:rsid w:val="00ED085A"/>
    <w:rsid w:val="00ED266C"/>
    <w:rsid w:val="00ED3247"/>
    <w:rsid w:val="00ED532E"/>
    <w:rsid w:val="00ED5455"/>
    <w:rsid w:val="00ED6998"/>
    <w:rsid w:val="00ED7DF2"/>
    <w:rsid w:val="00EE17B6"/>
    <w:rsid w:val="00EE37B8"/>
    <w:rsid w:val="00EE4283"/>
    <w:rsid w:val="00EE4907"/>
    <w:rsid w:val="00EE4E88"/>
    <w:rsid w:val="00EE5431"/>
    <w:rsid w:val="00EF036F"/>
    <w:rsid w:val="00EF06B5"/>
    <w:rsid w:val="00F04295"/>
    <w:rsid w:val="00F050E5"/>
    <w:rsid w:val="00F1074D"/>
    <w:rsid w:val="00F10D71"/>
    <w:rsid w:val="00F113D0"/>
    <w:rsid w:val="00F11DC0"/>
    <w:rsid w:val="00F1284F"/>
    <w:rsid w:val="00F12B53"/>
    <w:rsid w:val="00F1779F"/>
    <w:rsid w:val="00F17DB0"/>
    <w:rsid w:val="00F2186F"/>
    <w:rsid w:val="00F23CA8"/>
    <w:rsid w:val="00F249C3"/>
    <w:rsid w:val="00F26A80"/>
    <w:rsid w:val="00F30BF3"/>
    <w:rsid w:val="00F31310"/>
    <w:rsid w:val="00F35B60"/>
    <w:rsid w:val="00F37528"/>
    <w:rsid w:val="00F40A74"/>
    <w:rsid w:val="00F467A0"/>
    <w:rsid w:val="00F535AF"/>
    <w:rsid w:val="00F53C72"/>
    <w:rsid w:val="00F53F26"/>
    <w:rsid w:val="00F551C6"/>
    <w:rsid w:val="00F55378"/>
    <w:rsid w:val="00F572EE"/>
    <w:rsid w:val="00F636C6"/>
    <w:rsid w:val="00F63EF6"/>
    <w:rsid w:val="00F641CE"/>
    <w:rsid w:val="00F645EA"/>
    <w:rsid w:val="00F67DE6"/>
    <w:rsid w:val="00F743D3"/>
    <w:rsid w:val="00F74831"/>
    <w:rsid w:val="00F75007"/>
    <w:rsid w:val="00F76783"/>
    <w:rsid w:val="00F76BF9"/>
    <w:rsid w:val="00F80617"/>
    <w:rsid w:val="00F80A71"/>
    <w:rsid w:val="00F81336"/>
    <w:rsid w:val="00F85EC7"/>
    <w:rsid w:val="00F862B3"/>
    <w:rsid w:val="00F926CB"/>
    <w:rsid w:val="00FA316A"/>
    <w:rsid w:val="00FA429D"/>
    <w:rsid w:val="00FA5CDF"/>
    <w:rsid w:val="00FA65D5"/>
    <w:rsid w:val="00FB0F17"/>
    <w:rsid w:val="00FB28CC"/>
    <w:rsid w:val="00FC3A35"/>
    <w:rsid w:val="00FC6404"/>
    <w:rsid w:val="00FC6AE4"/>
    <w:rsid w:val="00FC704F"/>
    <w:rsid w:val="00FD1248"/>
    <w:rsid w:val="00FD3352"/>
    <w:rsid w:val="00FD3E95"/>
    <w:rsid w:val="00FD6DA0"/>
    <w:rsid w:val="00FD710B"/>
    <w:rsid w:val="00FE1217"/>
    <w:rsid w:val="00FE7A60"/>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 w:type="character" w:styleId="FootnoteReference">
    <w:name w:val="footnote reference"/>
    <w:rsid w:val="00D0515E"/>
    <w:rPr>
      <w:rFonts w:ascii="Times New Roman" w:eastAsia="Times New Roman" w:hAnsi="Times New Roman" w:cs="Times New Roman"/>
      <w:vertAlign w:val="superscript"/>
    </w:rPr>
  </w:style>
  <w:style w:type="paragraph" w:styleId="FootnoteText">
    <w:name w:val="footnote text"/>
    <w:basedOn w:val="Normal"/>
    <w:link w:val="FootnoteTextChar"/>
    <w:rsid w:val="00D0515E"/>
    <w:rPr>
      <w:sz w:val="20"/>
    </w:rPr>
  </w:style>
  <w:style w:type="character" w:customStyle="1" w:styleId="FootnoteTextChar">
    <w:name w:val="Footnote Text Char"/>
    <w:basedOn w:val="DefaultParagraphFont"/>
    <w:link w:val="FootnoteText"/>
    <w:rsid w:val="00D0515E"/>
    <w:rPr>
      <w:rFonts w:ascii=".VnTime" w:eastAsia="Times New Roman" w:hAnsi=".VnTime"/>
    </w:rPr>
  </w:style>
  <w:style w:type="paragraph" w:styleId="NormalWeb">
    <w:name w:val="Normal (Web)"/>
    <w:basedOn w:val="Normal"/>
    <w:uiPriority w:val="99"/>
    <w:unhideWhenUsed/>
    <w:rsid w:val="00DB517C"/>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C6"/>
    <w:rPr>
      <w:rFonts w:ascii=".VnTime" w:eastAsia="Times New Roman" w:hAnsi=".VnTime"/>
      <w:sz w:val="26"/>
    </w:rPr>
  </w:style>
  <w:style w:type="paragraph" w:styleId="Heading1">
    <w:name w:val="heading 1"/>
    <w:basedOn w:val="Normal"/>
    <w:next w:val="Normal"/>
    <w:link w:val="Heading1Char"/>
    <w:uiPriority w:val="9"/>
    <w:qFormat/>
    <w:rsid w:val="004D3CE4"/>
    <w:pPr>
      <w:keepNext/>
      <w:spacing w:before="240" w:after="60"/>
      <w:outlineLvl w:val="0"/>
    </w:pPr>
    <w:rPr>
      <w:rFonts w:ascii="Times New Roman" w:hAnsi="Times New Roman"/>
      <w:b/>
      <w:bCs/>
      <w:kern w:val="32"/>
      <w:sz w:val="32"/>
      <w:szCs w:val="32"/>
    </w:rPr>
  </w:style>
  <w:style w:type="paragraph" w:styleId="Heading2">
    <w:name w:val="heading 2"/>
    <w:basedOn w:val="Normal"/>
    <w:next w:val="Normal"/>
    <w:link w:val="Heading2Char"/>
    <w:qFormat/>
    <w:rsid w:val="00040AC6"/>
    <w:pPr>
      <w:keepNext/>
      <w:jc w:val="center"/>
      <w:outlineLvl w:val="1"/>
    </w:pPr>
    <w:rPr>
      <w:rFonts w:ascii=".VnTimeH" w:hAnsi=".VnTimeH"/>
      <w:b/>
      <w:sz w:val="24"/>
      <w:lang w:val="x-none" w:eastAsia="x-none"/>
    </w:rPr>
  </w:style>
  <w:style w:type="paragraph" w:styleId="Heading5">
    <w:name w:val="heading 5"/>
    <w:basedOn w:val="Normal"/>
    <w:next w:val="Normal"/>
    <w:link w:val="Heading5Char"/>
    <w:qFormat/>
    <w:rsid w:val="00040AC6"/>
    <w:pPr>
      <w:keepNext/>
      <w:jc w:val="center"/>
      <w:outlineLvl w:val="4"/>
    </w:pPr>
    <w:rPr>
      <w:rFonts w:ascii=".VnAristote" w:hAnsi=".VnAristote"/>
      <w:b/>
      <w:sz w:val="36"/>
      <w:lang w:val="x-none" w:eastAsia="x-none"/>
    </w:rPr>
  </w:style>
  <w:style w:type="paragraph" w:styleId="Heading7">
    <w:name w:val="heading 7"/>
    <w:basedOn w:val="Normal"/>
    <w:next w:val="Normal"/>
    <w:link w:val="Heading7Char"/>
    <w:uiPriority w:val="9"/>
    <w:qFormat/>
    <w:rsid w:val="004D3CE4"/>
    <w:pPr>
      <w:spacing w:before="240" w:after="60"/>
      <w:outlineLvl w:val="6"/>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0AC6"/>
    <w:rPr>
      <w:rFonts w:ascii=".VnTimeH" w:eastAsia="Times New Roman" w:hAnsi=".VnTimeH" w:cs="Times New Roman"/>
      <w:b/>
      <w:sz w:val="24"/>
      <w:szCs w:val="20"/>
    </w:rPr>
  </w:style>
  <w:style w:type="character" w:customStyle="1" w:styleId="Heading5Char">
    <w:name w:val="Heading 5 Char"/>
    <w:link w:val="Heading5"/>
    <w:rsid w:val="00040AC6"/>
    <w:rPr>
      <w:rFonts w:ascii=".VnAristote" w:eastAsia="Times New Roman" w:hAnsi=".VnAristote" w:cs="Times New Roman"/>
      <w:b/>
      <w:sz w:val="36"/>
      <w:szCs w:val="20"/>
    </w:rPr>
  </w:style>
  <w:style w:type="paragraph" w:styleId="BodyText2">
    <w:name w:val="Body Text 2"/>
    <w:basedOn w:val="Normal"/>
    <w:link w:val="BodyText2Char"/>
    <w:rsid w:val="00040AC6"/>
    <w:pPr>
      <w:jc w:val="center"/>
    </w:pPr>
    <w:rPr>
      <w:b/>
      <w:i/>
      <w:lang w:val="x-none" w:eastAsia="x-none"/>
    </w:rPr>
  </w:style>
  <w:style w:type="character" w:customStyle="1" w:styleId="BodyText2Char">
    <w:name w:val="Body Text 2 Char"/>
    <w:link w:val="BodyText2"/>
    <w:rsid w:val="00040AC6"/>
    <w:rPr>
      <w:rFonts w:ascii=".VnTime" w:eastAsia="Times New Roman" w:hAnsi=".VnTime" w:cs="Times New Roman"/>
      <w:b/>
      <w:i/>
      <w:sz w:val="26"/>
      <w:szCs w:val="20"/>
    </w:rPr>
  </w:style>
  <w:style w:type="paragraph" w:styleId="ListParagraph">
    <w:name w:val="List Paragraph"/>
    <w:basedOn w:val="Normal"/>
    <w:uiPriority w:val="34"/>
    <w:qFormat/>
    <w:rsid w:val="00CC7C84"/>
    <w:pPr>
      <w:ind w:left="720"/>
      <w:contextualSpacing/>
    </w:pPr>
  </w:style>
  <w:style w:type="character" w:customStyle="1" w:styleId="Heading1Char">
    <w:name w:val="Heading 1 Char"/>
    <w:link w:val="Heading1"/>
    <w:uiPriority w:val="9"/>
    <w:rsid w:val="004D3CE4"/>
    <w:rPr>
      <w:rFonts w:ascii="Times New Roman" w:eastAsia="Times New Roman" w:hAnsi="Times New Roman" w:cs="Times New Roman"/>
      <w:b/>
      <w:bCs/>
      <w:kern w:val="32"/>
      <w:sz w:val="32"/>
      <w:szCs w:val="32"/>
      <w:lang w:val="en-US" w:eastAsia="en-US"/>
    </w:rPr>
  </w:style>
  <w:style w:type="character" w:customStyle="1" w:styleId="Heading7Char">
    <w:name w:val="Heading 7 Char"/>
    <w:link w:val="Heading7"/>
    <w:uiPriority w:val="9"/>
    <w:semiHidden/>
    <w:rsid w:val="004D3CE4"/>
    <w:rPr>
      <w:rFonts w:ascii="Arial" w:eastAsia="Times New Roman" w:hAnsi="Arial" w:cs="Times New Roman"/>
      <w:sz w:val="24"/>
      <w:szCs w:val="24"/>
      <w:lang w:val="en-US" w:eastAsia="en-US"/>
    </w:rPr>
  </w:style>
  <w:style w:type="paragraph" w:styleId="BodyTextIndent">
    <w:name w:val="Body Text Indent"/>
    <w:basedOn w:val="Normal"/>
    <w:link w:val="BodyTextIndentChar"/>
    <w:uiPriority w:val="99"/>
    <w:semiHidden/>
    <w:unhideWhenUsed/>
    <w:rsid w:val="004D3CE4"/>
    <w:pPr>
      <w:spacing w:after="120"/>
      <w:ind w:left="283"/>
    </w:pPr>
  </w:style>
  <w:style w:type="character" w:customStyle="1" w:styleId="BodyTextIndentChar">
    <w:name w:val="Body Text Indent Char"/>
    <w:link w:val="BodyTextIndent"/>
    <w:uiPriority w:val="99"/>
    <w:semiHidden/>
    <w:rsid w:val="004D3CE4"/>
    <w:rPr>
      <w:rFonts w:ascii=".VnTime" w:eastAsia="Times New Roman" w:hAnsi=".VnTime"/>
      <w:sz w:val="26"/>
      <w:lang w:val="en-US" w:eastAsia="en-US"/>
    </w:rPr>
  </w:style>
  <w:style w:type="paragraph" w:styleId="BalloonText">
    <w:name w:val="Balloon Text"/>
    <w:basedOn w:val="Normal"/>
    <w:link w:val="BalloonTextChar"/>
    <w:uiPriority w:val="99"/>
    <w:semiHidden/>
    <w:unhideWhenUsed/>
    <w:rsid w:val="00DF0D97"/>
    <w:rPr>
      <w:rFonts w:ascii="Segoe UI" w:hAnsi="Segoe UI"/>
      <w:sz w:val="18"/>
      <w:szCs w:val="18"/>
    </w:rPr>
  </w:style>
  <w:style w:type="character" w:customStyle="1" w:styleId="BalloonTextChar">
    <w:name w:val="Balloon Text Char"/>
    <w:link w:val="BalloonText"/>
    <w:uiPriority w:val="99"/>
    <w:semiHidden/>
    <w:rsid w:val="00DF0D97"/>
    <w:rPr>
      <w:rFonts w:ascii="Segoe UI" w:eastAsia="Times New Roman" w:hAnsi="Segoe UI" w:cs="Segoe UI"/>
      <w:sz w:val="18"/>
      <w:szCs w:val="18"/>
      <w:lang w:val="en-US" w:eastAsia="en-US"/>
    </w:rPr>
  </w:style>
  <w:style w:type="paragraph" w:styleId="BodyText">
    <w:name w:val="Body Text"/>
    <w:basedOn w:val="Normal"/>
    <w:link w:val="BodyTextChar"/>
    <w:uiPriority w:val="99"/>
    <w:semiHidden/>
    <w:unhideWhenUsed/>
    <w:rsid w:val="0051129A"/>
    <w:pPr>
      <w:spacing w:after="120"/>
    </w:pPr>
  </w:style>
  <w:style w:type="character" w:customStyle="1" w:styleId="BodyTextChar">
    <w:name w:val="Body Text Char"/>
    <w:link w:val="BodyText"/>
    <w:uiPriority w:val="99"/>
    <w:semiHidden/>
    <w:rsid w:val="0051129A"/>
    <w:rPr>
      <w:rFonts w:ascii=".VnTime" w:eastAsia="Times New Roman" w:hAnsi=".VnTime"/>
      <w:sz w:val="26"/>
      <w:lang w:val="en-US" w:eastAsia="en-US"/>
    </w:rPr>
  </w:style>
  <w:style w:type="paragraph" w:styleId="Header">
    <w:name w:val="header"/>
    <w:basedOn w:val="Normal"/>
    <w:link w:val="HeaderChar"/>
    <w:uiPriority w:val="99"/>
    <w:unhideWhenUsed/>
    <w:rsid w:val="00946AE6"/>
    <w:pPr>
      <w:tabs>
        <w:tab w:val="center" w:pos="4680"/>
        <w:tab w:val="right" w:pos="9360"/>
      </w:tabs>
    </w:pPr>
  </w:style>
  <w:style w:type="character" w:customStyle="1" w:styleId="HeaderChar">
    <w:name w:val="Header Char"/>
    <w:link w:val="Header"/>
    <w:uiPriority w:val="99"/>
    <w:rsid w:val="00946AE6"/>
    <w:rPr>
      <w:rFonts w:ascii=".VnTime" w:eastAsia="Times New Roman" w:hAnsi=".VnTime"/>
      <w:sz w:val="26"/>
    </w:rPr>
  </w:style>
  <w:style w:type="paragraph" w:styleId="Footer">
    <w:name w:val="footer"/>
    <w:basedOn w:val="Normal"/>
    <w:link w:val="FooterChar"/>
    <w:uiPriority w:val="99"/>
    <w:unhideWhenUsed/>
    <w:rsid w:val="00946AE6"/>
    <w:pPr>
      <w:tabs>
        <w:tab w:val="center" w:pos="4680"/>
        <w:tab w:val="right" w:pos="9360"/>
      </w:tabs>
    </w:pPr>
  </w:style>
  <w:style w:type="character" w:customStyle="1" w:styleId="FooterChar">
    <w:name w:val="Footer Char"/>
    <w:link w:val="Footer"/>
    <w:uiPriority w:val="99"/>
    <w:rsid w:val="00946AE6"/>
    <w:rPr>
      <w:rFonts w:ascii=".VnTime" w:eastAsia="Times New Roman" w:hAnsi=".VnTime"/>
      <w:sz w:val="26"/>
    </w:rPr>
  </w:style>
  <w:style w:type="character" w:styleId="FootnoteReference">
    <w:name w:val="footnote reference"/>
    <w:rsid w:val="00D0515E"/>
    <w:rPr>
      <w:rFonts w:ascii="Times New Roman" w:eastAsia="Times New Roman" w:hAnsi="Times New Roman" w:cs="Times New Roman"/>
      <w:vertAlign w:val="superscript"/>
    </w:rPr>
  </w:style>
  <w:style w:type="paragraph" w:styleId="FootnoteText">
    <w:name w:val="footnote text"/>
    <w:basedOn w:val="Normal"/>
    <w:link w:val="FootnoteTextChar"/>
    <w:rsid w:val="00D0515E"/>
    <w:rPr>
      <w:sz w:val="20"/>
    </w:rPr>
  </w:style>
  <w:style w:type="character" w:customStyle="1" w:styleId="FootnoteTextChar">
    <w:name w:val="Footnote Text Char"/>
    <w:basedOn w:val="DefaultParagraphFont"/>
    <w:link w:val="FootnoteText"/>
    <w:rsid w:val="00D0515E"/>
    <w:rPr>
      <w:rFonts w:ascii=".VnTime" w:eastAsia="Times New Roman" w:hAnsi=".VnTime"/>
    </w:rPr>
  </w:style>
  <w:style w:type="paragraph" w:styleId="NormalWeb">
    <w:name w:val="Normal (Web)"/>
    <w:basedOn w:val="Normal"/>
    <w:uiPriority w:val="99"/>
    <w:unhideWhenUsed/>
    <w:rsid w:val="00DB517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2497">
      <w:bodyDiv w:val="1"/>
      <w:marLeft w:val="0"/>
      <w:marRight w:val="0"/>
      <w:marTop w:val="0"/>
      <w:marBottom w:val="0"/>
      <w:divBdr>
        <w:top w:val="none" w:sz="0" w:space="0" w:color="auto"/>
        <w:left w:val="none" w:sz="0" w:space="0" w:color="auto"/>
        <w:bottom w:val="none" w:sz="0" w:space="0" w:color="auto"/>
        <w:right w:val="none" w:sz="0" w:space="0" w:color="auto"/>
      </w:divBdr>
    </w:div>
    <w:div w:id="224798527">
      <w:bodyDiv w:val="1"/>
      <w:marLeft w:val="0"/>
      <w:marRight w:val="0"/>
      <w:marTop w:val="0"/>
      <w:marBottom w:val="0"/>
      <w:divBdr>
        <w:top w:val="none" w:sz="0" w:space="0" w:color="auto"/>
        <w:left w:val="none" w:sz="0" w:space="0" w:color="auto"/>
        <w:bottom w:val="none" w:sz="0" w:space="0" w:color="auto"/>
        <w:right w:val="none" w:sz="0" w:space="0" w:color="auto"/>
      </w:divBdr>
    </w:div>
    <w:div w:id="237718481">
      <w:bodyDiv w:val="1"/>
      <w:marLeft w:val="0"/>
      <w:marRight w:val="0"/>
      <w:marTop w:val="0"/>
      <w:marBottom w:val="0"/>
      <w:divBdr>
        <w:top w:val="none" w:sz="0" w:space="0" w:color="auto"/>
        <w:left w:val="none" w:sz="0" w:space="0" w:color="auto"/>
        <w:bottom w:val="none" w:sz="0" w:space="0" w:color="auto"/>
        <w:right w:val="none" w:sz="0" w:space="0" w:color="auto"/>
      </w:divBdr>
    </w:div>
    <w:div w:id="385110970">
      <w:bodyDiv w:val="1"/>
      <w:marLeft w:val="0"/>
      <w:marRight w:val="0"/>
      <w:marTop w:val="0"/>
      <w:marBottom w:val="0"/>
      <w:divBdr>
        <w:top w:val="none" w:sz="0" w:space="0" w:color="auto"/>
        <w:left w:val="none" w:sz="0" w:space="0" w:color="auto"/>
        <w:bottom w:val="none" w:sz="0" w:space="0" w:color="auto"/>
        <w:right w:val="none" w:sz="0" w:space="0" w:color="auto"/>
      </w:divBdr>
    </w:div>
    <w:div w:id="393747878">
      <w:bodyDiv w:val="1"/>
      <w:marLeft w:val="0"/>
      <w:marRight w:val="0"/>
      <w:marTop w:val="0"/>
      <w:marBottom w:val="0"/>
      <w:divBdr>
        <w:top w:val="none" w:sz="0" w:space="0" w:color="auto"/>
        <w:left w:val="none" w:sz="0" w:space="0" w:color="auto"/>
        <w:bottom w:val="none" w:sz="0" w:space="0" w:color="auto"/>
        <w:right w:val="none" w:sz="0" w:space="0" w:color="auto"/>
      </w:divBdr>
    </w:div>
    <w:div w:id="452788705">
      <w:bodyDiv w:val="1"/>
      <w:marLeft w:val="0"/>
      <w:marRight w:val="0"/>
      <w:marTop w:val="0"/>
      <w:marBottom w:val="0"/>
      <w:divBdr>
        <w:top w:val="none" w:sz="0" w:space="0" w:color="auto"/>
        <w:left w:val="none" w:sz="0" w:space="0" w:color="auto"/>
        <w:bottom w:val="none" w:sz="0" w:space="0" w:color="auto"/>
        <w:right w:val="none" w:sz="0" w:space="0" w:color="auto"/>
      </w:divBdr>
    </w:div>
    <w:div w:id="843713128">
      <w:bodyDiv w:val="1"/>
      <w:marLeft w:val="0"/>
      <w:marRight w:val="0"/>
      <w:marTop w:val="0"/>
      <w:marBottom w:val="0"/>
      <w:divBdr>
        <w:top w:val="none" w:sz="0" w:space="0" w:color="auto"/>
        <w:left w:val="none" w:sz="0" w:space="0" w:color="auto"/>
        <w:bottom w:val="none" w:sz="0" w:space="0" w:color="auto"/>
        <w:right w:val="none" w:sz="0" w:space="0" w:color="auto"/>
      </w:divBdr>
    </w:div>
    <w:div w:id="1082221477">
      <w:bodyDiv w:val="1"/>
      <w:marLeft w:val="0"/>
      <w:marRight w:val="0"/>
      <w:marTop w:val="0"/>
      <w:marBottom w:val="0"/>
      <w:divBdr>
        <w:top w:val="none" w:sz="0" w:space="0" w:color="auto"/>
        <w:left w:val="none" w:sz="0" w:space="0" w:color="auto"/>
        <w:bottom w:val="none" w:sz="0" w:space="0" w:color="auto"/>
        <w:right w:val="none" w:sz="0" w:space="0" w:color="auto"/>
      </w:divBdr>
    </w:div>
    <w:div w:id="1181167017">
      <w:bodyDiv w:val="1"/>
      <w:marLeft w:val="0"/>
      <w:marRight w:val="0"/>
      <w:marTop w:val="0"/>
      <w:marBottom w:val="0"/>
      <w:divBdr>
        <w:top w:val="none" w:sz="0" w:space="0" w:color="auto"/>
        <w:left w:val="none" w:sz="0" w:space="0" w:color="auto"/>
        <w:bottom w:val="none" w:sz="0" w:space="0" w:color="auto"/>
        <w:right w:val="none" w:sz="0" w:space="0" w:color="auto"/>
      </w:divBdr>
    </w:div>
    <w:div w:id="1211184189">
      <w:bodyDiv w:val="1"/>
      <w:marLeft w:val="0"/>
      <w:marRight w:val="0"/>
      <w:marTop w:val="0"/>
      <w:marBottom w:val="0"/>
      <w:divBdr>
        <w:top w:val="none" w:sz="0" w:space="0" w:color="auto"/>
        <w:left w:val="none" w:sz="0" w:space="0" w:color="auto"/>
        <w:bottom w:val="none" w:sz="0" w:space="0" w:color="auto"/>
        <w:right w:val="none" w:sz="0" w:space="0" w:color="auto"/>
      </w:divBdr>
    </w:div>
    <w:div w:id="1253277251">
      <w:bodyDiv w:val="1"/>
      <w:marLeft w:val="0"/>
      <w:marRight w:val="0"/>
      <w:marTop w:val="0"/>
      <w:marBottom w:val="0"/>
      <w:divBdr>
        <w:top w:val="none" w:sz="0" w:space="0" w:color="auto"/>
        <w:left w:val="none" w:sz="0" w:space="0" w:color="auto"/>
        <w:bottom w:val="none" w:sz="0" w:space="0" w:color="auto"/>
        <w:right w:val="none" w:sz="0" w:space="0" w:color="auto"/>
      </w:divBdr>
    </w:div>
    <w:div w:id="1320841655">
      <w:bodyDiv w:val="1"/>
      <w:marLeft w:val="0"/>
      <w:marRight w:val="0"/>
      <w:marTop w:val="0"/>
      <w:marBottom w:val="0"/>
      <w:divBdr>
        <w:top w:val="none" w:sz="0" w:space="0" w:color="auto"/>
        <w:left w:val="none" w:sz="0" w:space="0" w:color="auto"/>
        <w:bottom w:val="none" w:sz="0" w:space="0" w:color="auto"/>
        <w:right w:val="none" w:sz="0" w:space="0" w:color="auto"/>
      </w:divBdr>
    </w:div>
    <w:div w:id="1421676581">
      <w:bodyDiv w:val="1"/>
      <w:marLeft w:val="0"/>
      <w:marRight w:val="0"/>
      <w:marTop w:val="0"/>
      <w:marBottom w:val="0"/>
      <w:divBdr>
        <w:top w:val="none" w:sz="0" w:space="0" w:color="auto"/>
        <w:left w:val="none" w:sz="0" w:space="0" w:color="auto"/>
        <w:bottom w:val="none" w:sz="0" w:space="0" w:color="auto"/>
        <w:right w:val="none" w:sz="0" w:space="0" w:color="auto"/>
      </w:divBdr>
    </w:div>
    <w:div w:id="1478450200">
      <w:bodyDiv w:val="1"/>
      <w:marLeft w:val="0"/>
      <w:marRight w:val="0"/>
      <w:marTop w:val="0"/>
      <w:marBottom w:val="0"/>
      <w:divBdr>
        <w:top w:val="none" w:sz="0" w:space="0" w:color="auto"/>
        <w:left w:val="none" w:sz="0" w:space="0" w:color="auto"/>
        <w:bottom w:val="none" w:sz="0" w:space="0" w:color="auto"/>
        <w:right w:val="none" w:sz="0" w:space="0" w:color="auto"/>
      </w:divBdr>
    </w:div>
    <w:div w:id="1521776766">
      <w:bodyDiv w:val="1"/>
      <w:marLeft w:val="0"/>
      <w:marRight w:val="0"/>
      <w:marTop w:val="0"/>
      <w:marBottom w:val="0"/>
      <w:divBdr>
        <w:top w:val="none" w:sz="0" w:space="0" w:color="auto"/>
        <w:left w:val="none" w:sz="0" w:space="0" w:color="auto"/>
        <w:bottom w:val="none" w:sz="0" w:space="0" w:color="auto"/>
        <w:right w:val="none" w:sz="0" w:space="0" w:color="auto"/>
      </w:divBdr>
    </w:div>
    <w:div w:id="1670710644">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98062442">
      <w:bodyDiv w:val="1"/>
      <w:marLeft w:val="0"/>
      <w:marRight w:val="0"/>
      <w:marTop w:val="0"/>
      <w:marBottom w:val="0"/>
      <w:divBdr>
        <w:top w:val="none" w:sz="0" w:space="0" w:color="auto"/>
        <w:left w:val="none" w:sz="0" w:space="0" w:color="auto"/>
        <w:bottom w:val="none" w:sz="0" w:space="0" w:color="auto"/>
        <w:right w:val="none" w:sz="0" w:space="0" w:color="auto"/>
      </w:divBdr>
    </w:div>
    <w:div w:id="1855994611">
      <w:bodyDiv w:val="1"/>
      <w:marLeft w:val="0"/>
      <w:marRight w:val="0"/>
      <w:marTop w:val="0"/>
      <w:marBottom w:val="0"/>
      <w:divBdr>
        <w:top w:val="none" w:sz="0" w:space="0" w:color="auto"/>
        <w:left w:val="none" w:sz="0" w:space="0" w:color="auto"/>
        <w:bottom w:val="none" w:sz="0" w:space="0" w:color="auto"/>
        <w:right w:val="none" w:sz="0" w:space="0" w:color="auto"/>
      </w:divBdr>
    </w:div>
    <w:div w:id="1932615596">
      <w:bodyDiv w:val="1"/>
      <w:marLeft w:val="0"/>
      <w:marRight w:val="0"/>
      <w:marTop w:val="0"/>
      <w:marBottom w:val="0"/>
      <w:divBdr>
        <w:top w:val="none" w:sz="0" w:space="0" w:color="auto"/>
        <w:left w:val="none" w:sz="0" w:space="0" w:color="auto"/>
        <w:bottom w:val="none" w:sz="0" w:space="0" w:color="auto"/>
        <w:right w:val="none" w:sz="0" w:space="0" w:color="auto"/>
      </w:divBdr>
    </w:div>
    <w:div w:id="1942444133">
      <w:bodyDiv w:val="1"/>
      <w:marLeft w:val="0"/>
      <w:marRight w:val="0"/>
      <w:marTop w:val="0"/>
      <w:marBottom w:val="0"/>
      <w:divBdr>
        <w:top w:val="none" w:sz="0" w:space="0" w:color="auto"/>
        <w:left w:val="none" w:sz="0" w:space="0" w:color="auto"/>
        <w:bottom w:val="none" w:sz="0" w:space="0" w:color="auto"/>
        <w:right w:val="none" w:sz="0" w:space="0" w:color="auto"/>
      </w:divBdr>
    </w:div>
    <w:div w:id="2071422339">
      <w:bodyDiv w:val="1"/>
      <w:marLeft w:val="0"/>
      <w:marRight w:val="0"/>
      <w:marTop w:val="0"/>
      <w:marBottom w:val="0"/>
      <w:divBdr>
        <w:top w:val="none" w:sz="0" w:space="0" w:color="auto"/>
        <w:left w:val="none" w:sz="0" w:space="0" w:color="auto"/>
        <w:bottom w:val="none" w:sz="0" w:space="0" w:color="auto"/>
        <w:right w:val="none" w:sz="0" w:space="0" w:color="auto"/>
      </w:divBdr>
    </w:div>
    <w:div w:id="2111001004">
      <w:bodyDiv w:val="1"/>
      <w:marLeft w:val="0"/>
      <w:marRight w:val="0"/>
      <w:marTop w:val="0"/>
      <w:marBottom w:val="0"/>
      <w:divBdr>
        <w:top w:val="none" w:sz="0" w:space="0" w:color="auto"/>
        <w:left w:val="none" w:sz="0" w:space="0" w:color="auto"/>
        <w:bottom w:val="none" w:sz="0" w:space="0" w:color="auto"/>
        <w:right w:val="none" w:sz="0" w:space="0" w:color="auto"/>
      </w:divBdr>
    </w:div>
    <w:div w:id="21192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3905-00AF-485F-9ECC-831C8F7E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SKHDT</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TRIET</dc:creator>
  <cp:lastModifiedBy>PC_hp</cp:lastModifiedBy>
  <cp:revision>7</cp:revision>
  <cp:lastPrinted>2022-04-26T09:38:00Z</cp:lastPrinted>
  <dcterms:created xsi:type="dcterms:W3CDTF">2022-07-15T11:47:00Z</dcterms:created>
  <dcterms:modified xsi:type="dcterms:W3CDTF">2022-07-17T01:25:00Z</dcterms:modified>
</cp:coreProperties>
</file>