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3" w:type="dxa"/>
        <w:tblInd w:w="108" w:type="dxa"/>
        <w:tblLayout w:type="fixed"/>
        <w:tblLook w:val="0000" w:firstRow="0" w:lastRow="0" w:firstColumn="0" w:lastColumn="0" w:noHBand="0" w:noVBand="0"/>
      </w:tblPr>
      <w:tblGrid>
        <w:gridCol w:w="3402"/>
        <w:gridCol w:w="5811"/>
      </w:tblGrid>
      <w:tr w:rsidR="006A1A02" w:rsidRPr="00ED6998" w:rsidTr="00A93A8C">
        <w:trPr>
          <w:trHeight w:val="567"/>
        </w:trPr>
        <w:tc>
          <w:tcPr>
            <w:tcW w:w="3402" w:type="dxa"/>
          </w:tcPr>
          <w:p w:rsidR="006A1A02" w:rsidRPr="00ED6998" w:rsidRDefault="006A1A02" w:rsidP="00ED6998">
            <w:pPr>
              <w:jc w:val="center"/>
              <w:rPr>
                <w:rFonts w:ascii="Times New Roman" w:hAnsi="Times New Roman"/>
                <w:b/>
                <w:bCs/>
                <w:kern w:val="16"/>
              </w:rPr>
            </w:pPr>
            <w:r w:rsidRPr="00ED6998">
              <w:rPr>
                <w:rFonts w:ascii="Times New Roman" w:hAnsi="Times New Roman"/>
                <w:b/>
                <w:bCs/>
                <w:kern w:val="16"/>
              </w:rPr>
              <w:t xml:space="preserve">HỘI ĐỒNG NHÂN DÂN </w:t>
            </w:r>
          </w:p>
          <w:p w:rsidR="006A1A02" w:rsidRPr="00ED6998" w:rsidRDefault="006A1A02" w:rsidP="00ED6998">
            <w:pPr>
              <w:jc w:val="center"/>
              <w:rPr>
                <w:rFonts w:ascii="Times New Roman" w:hAnsi="Times New Roman"/>
                <w:b/>
                <w:bCs/>
                <w:kern w:val="16"/>
              </w:rPr>
            </w:pPr>
            <w:r w:rsidRPr="00ED6998">
              <w:rPr>
                <w:rFonts w:ascii="Times New Roman" w:hAnsi="Times New Roman"/>
                <w:b/>
                <w:bCs/>
                <w:kern w:val="16"/>
              </w:rPr>
              <w:t>THÀNH PHỐ PLEIKU</w:t>
            </w:r>
          </w:p>
          <w:p w:rsidR="006A1A02" w:rsidRPr="00ED6998" w:rsidRDefault="00ED6998" w:rsidP="00E44C3E">
            <w:pPr>
              <w:spacing w:before="120"/>
              <w:jc w:val="center"/>
              <w:rPr>
                <w:rFonts w:ascii="Times New Roman" w:hAnsi="Times New Roman"/>
                <w:bCs/>
                <w:kern w:val="16"/>
                <w:sz w:val="24"/>
                <w:szCs w:val="24"/>
              </w:rPr>
            </w:pPr>
            <w:r w:rsidRPr="00ED6998">
              <w:rPr>
                <w:rFonts w:ascii="Times New Roman" w:hAnsi="Times New Roman"/>
                <w:b/>
                <w:bCs/>
                <w:noProof/>
                <w:kern w:val="16"/>
                <w:sz w:val="24"/>
                <w:szCs w:val="24"/>
              </w:rPr>
              <mc:AlternateContent>
                <mc:Choice Requires="wps">
                  <w:drawing>
                    <wp:anchor distT="0" distB="0" distL="114300" distR="114300" simplePos="0" relativeHeight="251660288" behindDoc="0" locked="0" layoutInCell="1" allowOverlap="1" wp14:anchorId="4E6D441C" wp14:editId="50DABEE3">
                      <wp:simplePos x="0" y="0"/>
                      <wp:positionH relativeFrom="column">
                        <wp:posOffset>685704</wp:posOffset>
                      </wp:positionH>
                      <wp:positionV relativeFrom="paragraph">
                        <wp:posOffset>18151</wp:posOffset>
                      </wp:positionV>
                      <wp:extent cx="784860" cy="0"/>
                      <wp:effectExtent l="0" t="0" r="1524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859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5pt" to="11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gk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"/>
                  </w:pict>
                </mc:Fallback>
              </mc:AlternateContent>
            </w:r>
            <w:r w:rsidR="006A1A02" w:rsidRPr="00ED6998">
              <w:rPr>
                <w:rFonts w:ascii="Times New Roman" w:hAnsi="Times New Roman"/>
                <w:kern w:val="16"/>
                <w:sz w:val="28"/>
              </w:rPr>
              <w:t xml:space="preserve">Số: </w:t>
            </w:r>
            <w:r w:rsidR="00E44C3E">
              <w:rPr>
                <w:rFonts w:ascii="Times New Roman" w:hAnsi="Times New Roman"/>
                <w:noProof/>
                <w:kern w:val="16"/>
                <w:sz w:val="28"/>
              </w:rPr>
              <w:t xml:space="preserve"> </w:t>
            </w:r>
            <w:r w:rsidR="00A93A8C">
              <w:rPr>
                <w:rFonts w:ascii="Times New Roman" w:hAnsi="Times New Roman"/>
                <w:noProof/>
                <w:kern w:val="16"/>
                <w:sz w:val="28"/>
              </w:rPr>
              <w:t xml:space="preserve">      </w:t>
            </w:r>
            <w:r w:rsidR="00E44C3E">
              <w:rPr>
                <w:rFonts w:ascii="Times New Roman" w:hAnsi="Times New Roman"/>
                <w:noProof/>
                <w:kern w:val="16"/>
                <w:sz w:val="28"/>
              </w:rPr>
              <w:t xml:space="preserve">    </w:t>
            </w:r>
            <w:r w:rsidR="009C04C2">
              <w:rPr>
                <w:rFonts w:ascii="Times New Roman" w:hAnsi="Times New Roman"/>
                <w:noProof/>
                <w:kern w:val="16"/>
                <w:sz w:val="28"/>
              </w:rPr>
              <w:t>/</w:t>
            </w:r>
            <w:r w:rsidR="006A1A02" w:rsidRPr="00ED6998">
              <w:rPr>
                <w:rFonts w:ascii="Times New Roman" w:hAnsi="Times New Roman"/>
                <w:kern w:val="16"/>
                <w:sz w:val="28"/>
              </w:rPr>
              <w:t>NQ-HĐND</w:t>
            </w:r>
          </w:p>
        </w:tc>
        <w:tc>
          <w:tcPr>
            <w:tcW w:w="5811" w:type="dxa"/>
          </w:tcPr>
          <w:p w:rsidR="006A1A02" w:rsidRPr="00ED6998" w:rsidRDefault="006A1A02" w:rsidP="00ED6998">
            <w:pPr>
              <w:jc w:val="center"/>
              <w:rPr>
                <w:rFonts w:ascii="Times New Roman" w:hAnsi="Times New Roman"/>
                <w:b/>
                <w:bCs/>
                <w:kern w:val="16"/>
                <w:sz w:val="24"/>
                <w:szCs w:val="24"/>
              </w:rPr>
            </w:pPr>
            <w:r w:rsidRPr="00ED6998">
              <w:rPr>
                <w:rFonts w:ascii="Times New Roman" w:hAnsi="Times New Roman"/>
                <w:b/>
                <w:bCs/>
                <w:kern w:val="16"/>
                <w:sz w:val="24"/>
                <w:szCs w:val="24"/>
              </w:rPr>
              <w:t xml:space="preserve">   </w:t>
            </w:r>
            <w:r w:rsidRPr="00ED6998">
              <w:rPr>
                <w:rFonts w:ascii="Times New Roman" w:hAnsi="Times New Roman"/>
                <w:b/>
                <w:bCs/>
                <w:kern w:val="16"/>
                <w:szCs w:val="24"/>
              </w:rPr>
              <w:t>CỘNG HÒA XÃ HỘI CHỦ NGHĨA VIỆT NAM</w:t>
            </w:r>
          </w:p>
          <w:p w:rsidR="006A1A02" w:rsidRPr="00ED6998" w:rsidRDefault="006A1A02" w:rsidP="00ED6998">
            <w:pPr>
              <w:jc w:val="center"/>
              <w:rPr>
                <w:rFonts w:ascii="Times New Roman" w:hAnsi="Times New Roman"/>
                <w:b/>
                <w:bCs/>
                <w:kern w:val="16"/>
                <w:sz w:val="28"/>
              </w:rPr>
            </w:pPr>
            <w:r w:rsidRPr="00ED6998">
              <w:rPr>
                <w:rFonts w:ascii="Times New Roman" w:hAnsi="Times New Roman"/>
                <w:b/>
                <w:bCs/>
                <w:kern w:val="16"/>
                <w:sz w:val="28"/>
              </w:rPr>
              <w:t xml:space="preserve">   Độc lập - Tự do - Hạnh phúc</w:t>
            </w:r>
          </w:p>
          <w:p w:rsidR="006A1A02" w:rsidRPr="00ED6998" w:rsidRDefault="00A93A8C" w:rsidP="00A93A8C">
            <w:pPr>
              <w:tabs>
                <w:tab w:val="left" w:pos="193"/>
                <w:tab w:val="center" w:pos="2828"/>
              </w:tabs>
              <w:spacing w:before="120"/>
              <w:jc w:val="center"/>
              <w:rPr>
                <w:rFonts w:ascii="Times New Roman" w:hAnsi="Times New Roman"/>
                <w:b/>
                <w:bCs/>
                <w:i/>
                <w:kern w:val="16"/>
                <w:szCs w:val="26"/>
              </w:rPr>
            </w:pPr>
            <w:r w:rsidRPr="00ED6998">
              <w:rPr>
                <w:rFonts w:ascii="Times New Roman" w:hAnsi="Times New Roman"/>
                <w:noProof/>
                <w:kern w:val="16"/>
              </w:rPr>
              <mc:AlternateContent>
                <mc:Choice Requires="wps">
                  <w:drawing>
                    <wp:anchor distT="0" distB="0" distL="114300" distR="114300" simplePos="0" relativeHeight="251659264" behindDoc="0" locked="0" layoutInCell="1" allowOverlap="1" wp14:anchorId="0CA5675B" wp14:editId="407AD3F8">
                      <wp:simplePos x="0" y="0"/>
                      <wp:positionH relativeFrom="column">
                        <wp:posOffset>780415</wp:posOffset>
                      </wp:positionH>
                      <wp:positionV relativeFrom="paragraph">
                        <wp:posOffset>9525</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FE1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75pt" to="22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"/>
                  </w:pict>
                </mc:Fallback>
              </mc:AlternateContent>
            </w:r>
            <w:r w:rsidR="006A1A02" w:rsidRPr="00ED6998">
              <w:rPr>
                <w:rFonts w:ascii="Times New Roman" w:hAnsi="Times New Roman"/>
                <w:i/>
                <w:kern w:val="16"/>
                <w:sz w:val="28"/>
                <w:szCs w:val="26"/>
              </w:rPr>
              <w:t xml:space="preserve">Pleiku, ngày </w:t>
            </w:r>
            <w:r>
              <w:rPr>
                <w:rFonts w:ascii="Times New Roman" w:hAnsi="Times New Roman"/>
                <w:i/>
                <w:kern w:val="16"/>
                <w:sz w:val="28"/>
                <w:szCs w:val="26"/>
              </w:rPr>
              <w:t xml:space="preserve">      </w:t>
            </w:r>
            <w:r w:rsidR="006A1A02" w:rsidRPr="00ED6998">
              <w:rPr>
                <w:rFonts w:ascii="Times New Roman" w:hAnsi="Times New Roman"/>
                <w:i/>
                <w:kern w:val="16"/>
                <w:sz w:val="28"/>
                <w:szCs w:val="26"/>
              </w:rPr>
              <w:t xml:space="preserve">tháng </w:t>
            </w:r>
            <w:r w:rsidR="00E44C3E">
              <w:rPr>
                <w:rFonts w:ascii="Times New Roman" w:hAnsi="Times New Roman"/>
                <w:i/>
                <w:kern w:val="16"/>
                <w:sz w:val="28"/>
                <w:szCs w:val="26"/>
              </w:rPr>
              <w:t>10</w:t>
            </w:r>
            <w:r w:rsidR="006A1A02" w:rsidRPr="00ED6998">
              <w:rPr>
                <w:rFonts w:ascii="Times New Roman" w:hAnsi="Times New Roman"/>
                <w:i/>
                <w:kern w:val="16"/>
                <w:sz w:val="28"/>
                <w:szCs w:val="26"/>
              </w:rPr>
              <w:t xml:space="preserve"> năm 202</w:t>
            </w:r>
            <w:r w:rsidR="003908F1" w:rsidRPr="00ED6998">
              <w:rPr>
                <w:rFonts w:ascii="Times New Roman" w:hAnsi="Times New Roman"/>
                <w:i/>
                <w:kern w:val="16"/>
                <w:sz w:val="28"/>
                <w:szCs w:val="26"/>
              </w:rPr>
              <w:t>2</w:t>
            </w:r>
          </w:p>
        </w:tc>
      </w:tr>
    </w:tbl>
    <w:p w:rsidR="006A1A02" w:rsidRPr="00ED6998" w:rsidRDefault="00DE68E0" w:rsidP="00ED6998">
      <w:pPr>
        <w:pStyle w:val="BodyText2"/>
        <w:spacing w:before="240"/>
        <w:ind w:left="1134" w:hanging="1134"/>
        <w:rPr>
          <w:rFonts w:ascii="Times New Roman" w:hAnsi="Times New Roman"/>
          <w:i w:val="0"/>
          <w:iCs/>
          <w:kern w:val="16"/>
          <w:sz w:val="28"/>
          <w:szCs w:val="28"/>
        </w:rPr>
      </w:pPr>
      <w:r>
        <w:rPr>
          <w:rFonts w:ascii="Times New Roman" w:hAnsi="Times New Roman"/>
          <w:i w:val="0"/>
          <w:iCs/>
          <w:noProof/>
          <w:kern w:val="16"/>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3810</wp:posOffset>
                </wp:positionV>
                <wp:extent cx="100012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0012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E68E0" w:rsidRPr="009C1BE3" w:rsidRDefault="00DE68E0" w:rsidP="00DE68E0">
                            <w:pPr>
                              <w:jc w:val="center"/>
                              <w:rPr>
                                <w:rFonts w:ascii="Times New Roman" w:hAnsi="Times New Roman"/>
                                <w:b/>
                              </w:rPr>
                            </w:pPr>
                            <w:r w:rsidRPr="009C1BE3">
                              <w:rPr>
                                <w:rFonts w:ascii="Times New Roman" w:hAnsi="Times New Roman"/>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2.3pt;margin-top:.3pt;width:78.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" fillcolor="white [3201]" strokecolor="#70ad47 [3209]" strokeweight="1pt">
                <v:textbox>
                  <w:txbxContent>
                    <w:p w:rsidR="00DE68E0" w:rsidRPr="009C1BE3" w:rsidRDefault="00DE68E0" w:rsidP="00DE68E0">
                      <w:pPr>
                        <w:jc w:val="center"/>
                        <w:rPr>
                          <w:rFonts w:ascii="Times New Roman" w:hAnsi="Times New Roman"/>
                          <w:b/>
                        </w:rPr>
                      </w:pPr>
                      <w:r w:rsidRPr="009C1BE3">
                        <w:rPr>
                          <w:rFonts w:ascii="Times New Roman" w:hAnsi="Times New Roman"/>
                          <w:b/>
                        </w:rPr>
                        <w:t>DỰ THẢO</w:t>
                      </w:r>
                    </w:p>
                  </w:txbxContent>
                </v:textbox>
              </v:rect>
            </w:pict>
          </mc:Fallback>
        </mc:AlternateContent>
      </w:r>
      <w:r w:rsidR="006A1A02" w:rsidRPr="00ED6998">
        <w:rPr>
          <w:rFonts w:ascii="Times New Roman" w:hAnsi="Times New Roman"/>
          <w:i w:val="0"/>
          <w:iCs/>
          <w:kern w:val="16"/>
          <w:sz w:val="28"/>
          <w:szCs w:val="28"/>
        </w:rPr>
        <w:t>NGHỊ QUYẾT</w:t>
      </w:r>
    </w:p>
    <w:p w:rsidR="00D42B80" w:rsidRDefault="006A1A02" w:rsidP="00D42B80">
      <w:pPr>
        <w:autoSpaceDE w:val="0"/>
        <w:autoSpaceDN w:val="0"/>
        <w:adjustRightInd w:val="0"/>
        <w:jc w:val="center"/>
        <w:rPr>
          <w:rFonts w:ascii="Times New Roman" w:hAnsi="Times New Roman"/>
          <w:b/>
          <w:iCs/>
          <w:kern w:val="16"/>
          <w:sz w:val="28"/>
          <w:szCs w:val="28"/>
        </w:rPr>
      </w:pPr>
      <w:r w:rsidRPr="00ED6998">
        <w:rPr>
          <w:rFonts w:ascii="Times New Roman" w:hAnsi="Times New Roman"/>
          <w:b/>
          <w:iCs/>
          <w:kern w:val="16"/>
          <w:sz w:val="28"/>
          <w:szCs w:val="28"/>
        </w:rPr>
        <w:t xml:space="preserve">Về </w:t>
      </w:r>
      <w:r w:rsidR="00BF613A" w:rsidRPr="00ED6998">
        <w:rPr>
          <w:rFonts w:ascii="Times New Roman" w:hAnsi="Times New Roman"/>
          <w:b/>
          <w:iCs/>
          <w:kern w:val="16"/>
          <w:sz w:val="28"/>
          <w:szCs w:val="28"/>
        </w:rPr>
        <w:t>việc</w:t>
      </w:r>
      <w:r w:rsidR="00A93A8C">
        <w:rPr>
          <w:rFonts w:ascii="Times New Roman" w:hAnsi="Times New Roman"/>
          <w:b/>
          <w:iCs/>
          <w:kern w:val="16"/>
          <w:sz w:val="28"/>
          <w:szCs w:val="28"/>
        </w:rPr>
        <w:t xml:space="preserve"> phê duyệt K</w:t>
      </w:r>
      <w:r w:rsidR="00D42B80" w:rsidRPr="00D42B80">
        <w:rPr>
          <w:rFonts w:ascii="Times New Roman" w:hAnsi="Times New Roman" w:cs="Calibri"/>
          <w:b/>
          <w:iCs/>
          <w:kern w:val="16"/>
          <w:sz w:val="28"/>
          <w:szCs w:val="28"/>
        </w:rPr>
        <w:t>ế</w:t>
      </w:r>
      <w:r w:rsidR="00D42B80" w:rsidRPr="00D42B80">
        <w:rPr>
          <w:rFonts w:ascii="Times New Roman" w:hAnsi="Times New Roman"/>
          <w:b/>
          <w:iCs/>
          <w:kern w:val="16"/>
          <w:sz w:val="28"/>
          <w:szCs w:val="28"/>
        </w:rPr>
        <w:t xml:space="preserve"> ho</w:t>
      </w:r>
      <w:r w:rsidR="00D42B80" w:rsidRPr="00D42B80">
        <w:rPr>
          <w:rFonts w:ascii="Times New Roman" w:hAnsi="Times New Roman" w:cs="Calibri"/>
          <w:b/>
          <w:iCs/>
          <w:kern w:val="16"/>
          <w:sz w:val="28"/>
          <w:szCs w:val="28"/>
        </w:rPr>
        <w:t>ạ</w:t>
      </w:r>
      <w:r w:rsidR="00D42B80" w:rsidRPr="00D42B80">
        <w:rPr>
          <w:rFonts w:ascii="Times New Roman" w:hAnsi="Times New Roman"/>
          <w:b/>
          <w:iCs/>
          <w:kern w:val="16"/>
          <w:sz w:val="28"/>
          <w:szCs w:val="28"/>
        </w:rPr>
        <w:t>ch v</w:t>
      </w:r>
      <w:r w:rsidR="00D42B80" w:rsidRPr="00D42B80">
        <w:rPr>
          <w:rFonts w:ascii="Times New Roman" w:hAnsi="Times New Roman" w:cs="Calibri"/>
          <w:b/>
          <w:iCs/>
          <w:kern w:val="16"/>
          <w:sz w:val="28"/>
          <w:szCs w:val="28"/>
        </w:rPr>
        <w:t>ố</w:t>
      </w:r>
      <w:r w:rsidR="00D42B80" w:rsidRPr="00D42B80">
        <w:rPr>
          <w:rFonts w:ascii="Times New Roman" w:hAnsi="Times New Roman"/>
          <w:b/>
          <w:iCs/>
          <w:kern w:val="16"/>
          <w:sz w:val="28"/>
          <w:szCs w:val="28"/>
        </w:rPr>
        <w:t xml:space="preserve">n </w:t>
      </w:r>
      <w:r w:rsidR="00D42B80" w:rsidRPr="00D42B80">
        <w:rPr>
          <w:rFonts w:ascii="Times New Roman" w:hAnsi="Times New Roman" w:cs="Calibri"/>
          <w:b/>
          <w:iCs/>
          <w:kern w:val="16"/>
          <w:sz w:val="28"/>
          <w:szCs w:val="28"/>
        </w:rPr>
        <w:t>đầ</w:t>
      </w:r>
      <w:r w:rsidR="00D42B80" w:rsidRPr="00D42B80">
        <w:rPr>
          <w:rFonts w:ascii="Times New Roman" w:hAnsi="Times New Roman"/>
          <w:b/>
          <w:iCs/>
          <w:kern w:val="16"/>
          <w:sz w:val="28"/>
          <w:szCs w:val="28"/>
        </w:rPr>
        <w:t>u t</w:t>
      </w:r>
      <w:r w:rsidR="00D42B80" w:rsidRPr="00D42B80">
        <w:rPr>
          <w:rFonts w:ascii="Times New Roman" w:hAnsi="Times New Roman" w:cs="Calibri"/>
          <w:b/>
          <w:iCs/>
          <w:kern w:val="16"/>
          <w:sz w:val="28"/>
          <w:szCs w:val="28"/>
        </w:rPr>
        <w:t>ư</w:t>
      </w:r>
      <w:r w:rsidR="00D42B80" w:rsidRPr="00D42B80">
        <w:rPr>
          <w:rFonts w:ascii="Times New Roman" w:hAnsi="Times New Roman"/>
          <w:b/>
          <w:iCs/>
          <w:kern w:val="16"/>
          <w:sz w:val="28"/>
          <w:szCs w:val="28"/>
        </w:rPr>
        <w:t xml:space="preserve"> phát tri</w:t>
      </w:r>
      <w:r w:rsidR="00D42B80" w:rsidRPr="00D42B80">
        <w:rPr>
          <w:rFonts w:ascii="Times New Roman" w:hAnsi="Times New Roman" w:cs="Calibri"/>
          <w:b/>
          <w:iCs/>
          <w:kern w:val="16"/>
          <w:sz w:val="28"/>
          <w:szCs w:val="28"/>
        </w:rPr>
        <w:t>ể</w:t>
      </w:r>
      <w:r w:rsidR="00D42B80" w:rsidRPr="00D42B80">
        <w:rPr>
          <w:rFonts w:ascii="Times New Roman" w:hAnsi="Times New Roman"/>
          <w:b/>
          <w:iCs/>
          <w:kern w:val="16"/>
          <w:sz w:val="28"/>
          <w:szCs w:val="28"/>
        </w:rPr>
        <w:t>n t</w:t>
      </w:r>
      <w:r w:rsidR="00D42B80" w:rsidRPr="00D42B80">
        <w:rPr>
          <w:rFonts w:ascii="Times New Roman" w:hAnsi="Times New Roman" w:cs="Calibri"/>
          <w:b/>
          <w:iCs/>
          <w:kern w:val="16"/>
          <w:sz w:val="28"/>
          <w:szCs w:val="28"/>
        </w:rPr>
        <w:t>ừ</w:t>
      </w:r>
      <w:r w:rsidR="00D42B80" w:rsidRPr="00D42B80">
        <w:rPr>
          <w:rFonts w:ascii="Times New Roman" w:hAnsi="Times New Roman"/>
          <w:b/>
          <w:iCs/>
          <w:kern w:val="16"/>
          <w:sz w:val="28"/>
          <w:szCs w:val="28"/>
        </w:rPr>
        <w:t xml:space="preserve"> </w:t>
      </w:r>
      <w:r w:rsidR="00A93A8C">
        <w:rPr>
          <w:rFonts w:ascii="Times New Roman" w:hAnsi="Times New Roman"/>
          <w:b/>
          <w:iCs/>
          <w:kern w:val="16"/>
          <w:sz w:val="28"/>
          <w:szCs w:val="28"/>
        </w:rPr>
        <w:br/>
      </w:r>
      <w:r w:rsidR="00D42B80" w:rsidRPr="00D42B80">
        <w:rPr>
          <w:rFonts w:ascii="Times New Roman" w:hAnsi="Times New Roman"/>
          <w:b/>
          <w:iCs/>
          <w:kern w:val="16"/>
          <w:sz w:val="28"/>
          <w:szCs w:val="28"/>
        </w:rPr>
        <w:t>ngu</w:t>
      </w:r>
      <w:r w:rsidR="00D42B80" w:rsidRPr="00D42B80">
        <w:rPr>
          <w:rFonts w:ascii="Times New Roman" w:hAnsi="Times New Roman" w:cs="Calibri"/>
          <w:b/>
          <w:iCs/>
          <w:kern w:val="16"/>
          <w:sz w:val="28"/>
          <w:szCs w:val="28"/>
        </w:rPr>
        <w:t>ồ</w:t>
      </w:r>
      <w:r w:rsidR="00D42B80" w:rsidRPr="00D42B80">
        <w:rPr>
          <w:rFonts w:ascii="Times New Roman" w:hAnsi="Times New Roman"/>
          <w:b/>
          <w:iCs/>
          <w:kern w:val="16"/>
          <w:sz w:val="28"/>
          <w:szCs w:val="28"/>
        </w:rPr>
        <w:t xml:space="preserve">n </w:t>
      </w:r>
      <w:r w:rsidR="00A93A8C">
        <w:rPr>
          <w:rFonts w:ascii="Times New Roman" w:hAnsi="Times New Roman"/>
          <w:b/>
          <w:iCs/>
          <w:kern w:val="16"/>
          <w:sz w:val="28"/>
          <w:szCs w:val="28"/>
        </w:rPr>
        <w:t>N</w:t>
      </w:r>
      <w:r w:rsidR="00D42B80" w:rsidRPr="00D42B80">
        <w:rPr>
          <w:rFonts w:ascii="Times New Roman" w:hAnsi="Times New Roman"/>
          <w:b/>
          <w:iCs/>
          <w:kern w:val="16"/>
          <w:sz w:val="28"/>
          <w:szCs w:val="28"/>
        </w:rPr>
        <w:t>g</w:t>
      </w:r>
      <w:r w:rsidR="00D42B80" w:rsidRPr="00D42B80">
        <w:rPr>
          <w:rFonts w:ascii="Times New Roman" w:hAnsi="Times New Roman" w:cs=".VnTime"/>
          <w:b/>
          <w:iCs/>
          <w:kern w:val="16"/>
          <w:sz w:val="28"/>
          <w:szCs w:val="28"/>
        </w:rPr>
        <w:t>â</w:t>
      </w:r>
      <w:r w:rsidR="00D42B80" w:rsidRPr="00D42B80">
        <w:rPr>
          <w:rFonts w:ascii="Times New Roman" w:hAnsi="Times New Roman"/>
          <w:b/>
          <w:iCs/>
          <w:kern w:val="16"/>
          <w:sz w:val="28"/>
          <w:szCs w:val="28"/>
        </w:rPr>
        <w:t>n s</w:t>
      </w:r>
      <w:r w:rsidR="00D42B80" w:rsidRPr="00D42B80">
        <w:rPr>
          <w:rFonts w:ascii="Times New Roman" w:hAnsi="Times New Roman" w:cs=".VnTime"/>
          <w:b/>
          <w:iCs/>
          <w:kern w:val="16"/>
          <w:sz w:val="28"/>
          <w:szCs w:val="28"/>
        </w:rPr>
        <w:t>á</w:t>
      </w:r>
      <w:r w:rsidR="00D42B80" w:rsidRPr="00D42B80">
        <w:rPr>
          <w:rFonts w:ascii="Times New Roman" w:hAnsi="Times New Roman"/>
          <w:b/>
          <w:iCs/>
          <w:kern w:val="16"/>
          <w:sz w:val="28"/>
          <w:szCs w:val="28"/>
        </w:rPr>
        <w:t xml:space="preserve">ch </w:t>
      </w:r>
      <w:r w:rsidR="00A93A8C">
        <w:rPr>
          <w:rFonts w:ascii="Times New Roman" w:hAnsi="Times New Roman"/>
          <w:b/>
          <w:iCs/>
          <w:kern w:val="16"/>
          <w:sz w:val="28"/>
          <w:szCs w:val="28"/>
        </w:rPr>
        <w:t>N</w:t>
      </w:r>
      <w:r w:rsidR="00D42B80" w:rsidRPr="00D42B80">
        <w:rPr>
          <w:rFonts w:ascii="Times New Roman" w:hAnsi="Times New Roman"/>
          <w:b/>
          <w:iCs/>
          <w:kern w:val="16"/>
          <w:sz w:val="28"/>
          <w:szCs w:val="28"/>
        </w:rPr>
        <w:t>h</w:t>
      </w:r>
      <w:r w:rsidR="00D42B80" w:rsidRPr="00D42B80">
        <w:rPr>
          <w:rFonts w:ascii="Times New Roman" w:hAnsi="Times New Roman" w:cs="Calibri"/>
          <w:b/>
          <w:iCs/>
          <w:kern w:val="16"/>
          <w:sz w:val="28"/>
          <w:szCs w:val="28"/>
        </w:rPr>
        <w:t>à</w:t>
      </w:r>
      <w:r w:rsidR="00D42B80" w:rsidRPr="00D42B80">
        <w:rPr>
          <w:rFonts w:ascii="Times New Roman" w:hAnsi="Times New Roman"/>
          <w:b/>
          <w:iCs/>
          <w:kern w:val="16"/>
          <w:sz w:val="28"/>
          <w:szCs w:val="28"/>
        </w:rPr>
        <w:t xml:space="preserve"> n</w:t>
      </w:r>
      <w:r w:rsidR="00D42B80" w:rsidRPr="00D42B80">
        <w:rPr>
          <w:rFonts w:ascii="Times New Roman" w:hAnsi="Times New Roman" w:cs="Calibri"/>
          <w:b/>
          <w:iCs/>
          <w:kern w:val="16"/>
          <w:sz w:val="28"/>
          <w:szCs w:val="28"/>
        </w:rPr>
        <w:t>ướ</w:t>
      </w:r>
      <w:r w:rsidR="00D42B80" w:rsidRPr="00D42B80">
        <w:rPr>
          <w:rFonts w:ascii="Times New Roman" w:hAnsi="Times New Roman"/>
          <w:b/>
          <w:iCs/>
          <w:kern w:val="16"/>
          <w:sz w:val="28"/>
          <w:szCs w:val="28"/>
        </w:rPr>
        <w:t xml:space="preserve">c giai </w:t>
      </w:r>
      <w:r w:rsidR="00D42B80" w:rsidRPr="00D42B80">
        <w:rPr>
          <w:rFonts w:ascii="Times New Roman" w:hAnsi="Times New Roman" w:cs="Calibri"/>
          <w:b/>
          <w:iCs/>
          <w:kern w:val="16"/>
          <w:sz w:val="28"/>
          <w:szCs w:val="28"/>
        </w:rPr>
        <w:t>đ</w:t>
      </w:r>
      <w:r w:rsidR="00D42B80" w:rsidRPr="00D42B80">
        <w:rPr>
          <w:rFonts w:ascii="Times New Roman" w:hAnsi="Times New Roman"/>
          <w:b/>
          <w:iCs/>
          <w:kern w:val="16"/>
          <w:sz w:val="28"/>
          <w:szCs w:val="28"/>
        </w:rPr>
        <w:t>o</w:t>
      </w:r>
      <w:r w:rsidR="00D42B80" w:rsidRPr="00D42B80">
        <w:rPr>
          <w:rFonts w:ascii="Times New Roman" w:hAnsi="Times New Roman" w:cs="Calibri"/>
          <w:b/>
          <w:iCs/>
          <w:kern w:val="16"/>
          <w:sz w:val="28"/>
          <w:szCs w:val="28"/>
        </w:rPr>
        <w:t>ạ</w:t>
      </w:r>
      <w:r w:rsidR="00D42B80" w:rsidRPr="00D42B80">
        <w:rPr>
          <w:rFonts w:ascii="Times New Roman" w:hAnsi="Times New Roman"/>
          <w:b/>
          <w:iCs/>
          <w:kern w:val="16"/>
          <w:sz w:val="28"/>
          <w:szCs w:val="28"/>
        </w:rPr>
        <w:t>n 2021-2025 th</w:t>
      </w:r>
      <w:r w:rsidR="00D42B80" w:rsidRPr="00D42B80">
        <w:rPr>
          <w:rFonts w:ascii="Times New Roman" w:hAnsi="Times New Roman" w:cs="Calibri"/>
          <w:b/>
          <w:iCs/>
          <w:kern w:val="16"/>
          <w:sz w:val="28"/>
          <w:szCs w:val="28"/>
        </w:rPr>
        <w:t>ự</w:t>
      </w:r>
      <w:r w:rsidR="00D42B80" w:rsidRPr="00D42B80">
        <w:rPr>
          <w:rFonts w:ascii="Times New Roman" w:hAnsi="Times New Roman"/>
          <w:b/>
          <w:iCs/>
          <w:kern w:val="16"/>
          <w:sz w:val="28"/>
          <w:szCs w:val="28"/>
        </w:rPr>
        <w:t>c hi</w:t>
      </w:r>
      <w:r w:rsidR="00D42B80" w:rsidRPr="00D42B80">
        <w:rPr>
          <w:rFonts w:ascii="Times New Roman" w:hAnsi="Times New Roman" w:cs="Calibri"/>
          <w:b/>
          <w:iCs/>
          <w:kern w:val="16"/>
          <w:sz w:val="28"/>
          <w:szCs w:val="28"/>
        </w:rPr>
        <w:t>ệ</w:t>
      </w:r>
      <w:r w:rsidR="00D42B80" w:rsidRPr="00D42B80">
        <w:rPr>
          <w:rFonts w:ascii="Times New Roman" w:hAnsi="Times New Roman"/>
          <w:b/>
          <w:iCs/>
          <w:kern w:val="16"/>
          <w:sz w:val="28"/>
          <w:szCs w:val="28"/>
        </w:rPr>
        <w:t xml:space="preserve">n </w:t>
      </w:r>
      <w:r w:rsidR="00A93A8C">
        <w:rPr>
          <w:rFonts w:ascii="Times New Roman" w:hAnsi="Times New Roman"/>
          <w:b/>
          <w:iCs/>
          <w:kern w:val="16"/>
          <w:sz w:val="28"/>
          <w:szCs w:val="28"/>
        </w:rPr>
        <w:br/>
      </w:r>
      <w:r w:rsidR="00D42B80" w:rsidRPr="00D42B80">
        <w:rPr>
          <w:rFonts w:ascii="Times New Roman" w:hAnsi="Times New Roman"/>
          <w:b/>
          <w:iCs/>
          <w:kern w:val="16"/>
          <w:sz w:val="28"/>
          <w:szCs w:val="28"/>
        </w:rPr>
        <w:t>c</w:t>
      </w:r>
      <w:r w:rsidR="00D42B80" w:rsidRPr="00D42B80">
        <w:rPr>
          <w:rFonts w:ascii="Times New Roman" w:hAnsi="Times New Roman" w:cs=".VnTime"/>
          <w:b/>
          <w:iCs/>
          <w:kern w:val="16"/>
          <w:sz w:val="28"/>
          <w:szCs w:val="28"/>
        </w:rPr>
        <w:t>á</w:t>
      </w:r>
      <w:r w:rsidR="00D42B80" w:rsidRPr="00D42B80">
        <w:rPr>
          <w:rFonts w:ascii="Times New Roman" w:hAnsi="Times New Roman"/>
          <w:b/>
          <w:iCs/>
          <w:kern w:val="16"/>
          <w:sz w:val="28"/>
          <w:szCs w:val="28"/>
        </w:rPr>
        <w:t xml:space="preserve">c </w:t>
      </w:r>
      <w:r w:rsidR="00A93A8C">
        <w:rPr>
          <w:rFonts w:ascii="Times New Roman" w:hAnsi="Times New Roman"/>
          <w:b/>
          <w:iCs/>
          <w:kern w:val="16"/>
          <w:sz w:val="28"/>
          <w:szCs w:val="28"/>
        </w:rPr>
        <w:t>c</w:t>
      </w:r>
      <w:r w:rsidR="00D42B80" w:rsidRPr="00D42B80">
        <w:rPr>
          <w:rFonts w:ascii="Times New Roman" w:hAnsi="Times New Roman"/>
          <w:b/>
          <w:iCs/>
          <w:kern w:val="16"/>
          <w:sz w:val="28"/>
          <w:szCs w:val="28"/>
        </w:rPr>
        <w:t>h</w:t>
      </w:r>
      <w:r w:rsidR="00D42B80" w:rsidRPr="00D42B80">
        <w:rPr>
          <w:rFonts w:ascii="Times New Roman" w:hAnsi="Times New Roman" w:cs="Calibri"/>
          <w:b/>
          <w:iCs/>
          <w:kern w:val="16"/>
          <w:sz w:val="28"/>
          <w:szCs w:val="28"/>
        </w:rPr>
        <w:t>ươ</w:t>
      </w:r>
      <w:r w:rsidR="00D42B80" w:rsidRPr="00D42B80">
        <w:rPr>
          <w:rFonts w:ascii="Times New Roman" w:hAnsi="Times New Roman"/>
          <w:b/>
          <w:iCs/>
          <w:kern w:val="16"/>
          <w:sz w:val="28"/>
          <w:szCs w:val="28"/>
        </w:rPr>
        <w:t>ng trình m</w:t>
      </w:r>
      <w:r w:rsidR="00D42B80" w:rsidRPr="00D42B80">
        <w:rPr>
          <w:rFonts w:ascii="Times New Roman" w:hAnsi="Times New Roman" w:cs="Calibri"/>
          <w:b/>
          <w:iCs/>
          <w:kern w:val="16"/>
          <w:sz w:val="28"/>
          <w:szCs w:val="28"/>
        </w:rPr>
        <w:t>ụ</w:t>
      </w:r>
      <w:r w:rsidR="00D42B80" w:rsidRPr="00D42B80">
        <w:rPr>
          <w:rFonts w:ascii="Times New Roman" w:hAnsi="Times New Roman"/>
          <w:b/>
          <w:iCs/>
          <w:kern w:val="16"/>
          <w:sz w:val="28"/>
          <w:szCs w:val="28"/>
        </w:rPr>
        <w:t>c ti</w:t>
      </w:r>
      <w:r w:rsidR="00D42B80" w:rsidRPr="00D42B80">
        <w:rPr>
          <w:rFonts w:ascii="Times New Roman" w:hAnsi="Times New Roman" w:cs=".VnTime"/>
          <w:b/>
          <w:iCs/>
          <w:kern w:val="16"/>
          <w:sz w:val="28"/>
          <w:szCs w:val="28"/>
        </w:rPr>
        <w:t>ê</w:t>
      </w:r>
      <w:r w:rsidR="00D42B80" w:rsidRPr="00D42B80">
        <w:rPr>
          <w:rFonts w:ascii="Times New Roman" w:hAnsi="Times New Roman"/>
          <w:b/>
          <w:iCs/>
          <w:kern w:val="16"/>
          <w:sz w:val="28"/>
          <w:szCs w:val="28"/>
        </w:rPr>
        <w:t>u qu</w:t>
      </w:r>
      <w:r w:rsidR="00D42B80" w:rsidRPr="00D42B80">
        <w:rPr>
          <w:rFonts w:ascii="Times New Roman" w:hAnsi="Times New Roman" w:cs="Calibri"/>
          <w:b/>
          <w:iCs/>
          <w:kern w:val="16"/>
          <w:sz w:val="28"/>
          <w:szCs w:val="28"/>
        </w:rPr>
        <w:t>ố</w:t>
      </w:r>
      <w:r w:rsidR="00D42B80" w:rsidRPr="00D42B80">
        <w:rPr>
          <w:rFonts w:ascii="Times New Roman" w:hAnsi="Times New Roman"/>
          <w:b/>
          <w:iCs/>
          <w:kern w:val="16"/>
          <w:sz w:val="28"/>
          <w:szCs w:val="28"/>
        </w:rPr>
        <w:t>c gia</w:t>
      </w:r>
    </w:p>
    <w:p w:rsidR="00D42B80" w:rsidRDefault="00D42B80" w:rsidP="00D42B80">
      <w:pPr>
        <w:autoSpaceDE w:val="0"/>
        <w:autoSpaceDN w:val="0"/>
        <w:adjustRightInd w:val="0"/>
        <w:jc w:val="center"/>
        <w:rPr>
          <w:rFonts w:ascii="Times New Roman" w:hAnsi="Times New Roman"/>
          <w:b/>
          <w:iCs/>
          <w:kern w:val="16"/>
          <w:sz w:val="28"/>
          <w:szCs w:val="28"/>
        </w:rPr>
      </w:pPr>
      <w:r w:rsidRPr="00ED6998">
        <w:rPr>
          <w:rFonts w:ascii="Times New Roman" w:hAnsi="Times New Roman"/>
          <w:b/>
          <w:i/>
          <w:iCs/>
          <w:noProof/>
          <w:kern w:val="16"/>
          <w:sz w:val="16"/>
          <w:szCs w:val="16"/>
        </w:rPr>
        <mc:AlternateContent>
          <mc:Choice Requires="wps">
            <w:drawing>
              <wp:anchor distT="0" distB="0" distL="114300" distR="114300" simplePos="0" relativeHeight="251658240" behindDoc="0" locked="0" layoutInCell="1" allowOverlap="1" wp14:anchorId="0A26F473" wp14:editId="137CA77D">
                <wp:simplePos x="0" y="0"/>
                <wp:positionH relativeFrom="column">
                  <wp:posOffset>1921881</wp:posOffset>
                </wp:positionH>
                <wp:positionV relativeFrom="paragraph">
                  <wp:posOffset>7620</wp:posOffset>
                </wp:positionV>
                <wp:extent cx="1846053" cy="635"/>
                <wp:effectExtent l="0" t="0" r="2095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053"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1D129" id="_x0000_t32" coordsize="21600,21600" o:spt="32" o:oned="t" path="m,l21600,21600e" filled="f">
                <v:path arrowok="t" fillok="f" o:connecttype="none"/>
                <o:lock v:ext="edit" shapetype="t"/>
              </v:shapetype>
              <v:shape id="AutoShape 4" o:spid="_x0000_s1026" type="#_x0000_t32" style="position:absolute;margin-left:151.35pt;margin-top:.6pt;width:145.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TW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"/>
            </w:pict>
          </mc:Fallback>
        </mc:AlternateContent>
      </w:r>
    </w:p>
    <w:p w:rsidR="006A1A02" w:rsidRDefault="006A1A02" w:rsidP="00D42B80">
      <w:pPr>
        <w:autoSpaceDE w:val="0"/>
        <w:autoSpaceDN w:val="0"/>
        <w:adjustRightInd w:val="0"/>
        <w:jc w:val="center"/>
        <w:rPr>
          <w:rFonts w:ascii="Times New Roman" w:hAnsi="Times New Roman"/>
          <w:b/>
          <w:kern w:val="16"/>
          <w:sz w:val="28"/>
          <w:szCs w:val="28"/>
          <w:lang w:val="nl-NL"/>
        </w:rPr>
      </w:pPr>
      <w:r w:rsidRPr="00ED6998">
        <w:rPr>
          <w:rFonts w:ascii="Times New Roman" w:hAnsi="Times New Roman"/>
          <w:b/>
          <w:kern w:val="16"/>
          <w:sz w:val="28"/>
          <w:szCs w:val="28"/>
          <w:lang w:val="nl-NL"/>
        </w:rPr>
        <w:t>HỘI ĐỒNG NHÂN DÂN THÀNH PHỐ PLEIKU</w:t>
      </w:r>
      <w:r w:rsidR="00390C1C" w:rsidRPr="00ED6998">
        <w:rPr>
          <w:rFonts w:ascii="Times New Roman" w:hAnsi="Times New Roman"/>
          <w:b/>
          <w:kern w:val="16"/>
          <w:sz w:val="28"/>
          <w:szCs w:val="28"/>
          <w:lang w:val="nl-NL"/>
        </w:rPr>
        <w:t xml:space="preserve"> </w:t>
      </w:r>
      <w:r w:rsidR="00B97B4F">
        <w:rPr>
          <w:rFonts w:ascii="Times New Roman" w:hAnsi="Times New Roman"/>
          <w:b/>
          <w:kern w:val="16"/>
          <w:sz w:val="28"/>
          <w:szCs w:val="28"/>
          <w:lang w:val="nl-NL"/>
        </w:rPr>
        <w:br/>
      </w:r>
      <w:r w:rsidR="00390C1C" w:rsidRPr="00ED6998">
        <w:rPr>
          <w:rFonts w:ascii="Times New Roman" w:hAnsi="Times New Roman"/>
          <w:b/>
          <w:kern w:val="16"/>
          <w:sz w:val="28"/>
          <w:szCs w:val="28"/>
          <w:lang w:val="nl-NL"/>
        </w:rPr>
        <w:t>KHÓA XII</w:t>
      </w:r>
      <w:r w:rsidR="008A2E11" w:rsidRPr="00ED6998">
        <w:rPr>
          <w:rFonts w:ascii="Times New Roman" w:hAnsi="Times New Roman"/>
          <w:b/>
          <w:kern w:val="16"/>
          <w:sz w:val="28"/>
          <w:szCs w:val="28"/>
          <w:lang w:val="nl-NL"/>
        </w:rPr>
        <w:t>,</w:t>
      </w:r>
      <w:r w:rsidR="00A37B08" w:rsidRPr="00ED6998">
        <w:rPr>
          <w:rFonts w:ascii="Times New Roman" w:hAnsi="Times New Roman"/>
          <w:b/>
          <w:kern w:val="16"/>
          <w:sz w:val="28"/>
          <w:szCs w:val="28"/>
          <w:lang w:val="nl-NL"/>
        </w:rPr>
        <w:t xml:space="preserve"> KỲ HỌP THỨ </w:t>
      </w:r>
      <w:r w:rsidR="00D42B80">
        <w:rPr>
          <w:rFonts w:ascii="Times New Roman" w:hAnsi="Times New Roman"/>
          <w:b/>
          <w:kern w:val="16"/>
          <w:sz w:val="28"/>
          <w:szCs w:val="28"/>
          <w:lang w:val="nl-NL"/>
        </w:rPr>
        <w:t>BẢY (</w:t>
      </w:r>
      <w:r w:rsidR="00C849EA">
        <w:rPr>
          <w:rFonts w:ascii="Times New Roman" w:hAnsi="Times New Roman"/>
          <w:b/>
          <w:kern w:val="16"/>
          <w:sz w:val="28"/>
          <w:szCs w:val="28"/>
          <w:lang w:val="nl-NL"/>
        </w:rPr>
        <w:t>CHUYÊN ĐỀ</w:t>
      </w:r>
      <w:r w:rsidR="00D42B80">
        <w:rPr>
          <w:rFonts w:ascii="Times New Roman" w:hAnsi="Times New Roman"/>
          <w:b/>
          <w:kern w:val="16"/>
          <w:sz w:val="28"/>
          <w:szCs w:val="28"/>
          <w:lang w:val="nl-NL"/>
        </w:rPr>
        <w:t>)</w:t>
      </w:r>
    </w:p>
    <w:p w:rsidR="00D42B80" w:rsidRPr="00ED6998" w:rsidRDefault="00D42B80" w:rsidP="00D42B80">
      <w:pPr>
        <w:autoSpaceDE w:val="0"/>
        <w:autoSpaceDN w:val="0"/>
        <w:adjustRightInd w:val="0"/>
        <w:jc w:val="center"/>
        <w:rPr>
          <w:rFonts w:ascii="Times New Roman" w:hAnsi="Times New Roman"/>
          <w:b/>
          <w:kern w:val="16"/>
          <w:sz w:val="28"/>
          <w:szCs w:val="28"/>
          <w:lang w:val="nl-NL"/>
        </w:rPr>
      </w:pPr>
    </w:p>
    <w:p w:rsidR="00A93A8C" w:rsidRPr="00A93A8C" w:rsidRDefault="00A93A8C" w:rsidP="00A93A8C">
      <w:pPr>
        <w:spacing w:after="120"/>
        <w:ind w:firstLine="709"/>
        <w:jc w:val="both"/>
        <w:rPr>
          <w:rFonts w:ascii="Times New Roman" w:hAnsi="Times New Roman"/>
          <w:i/>
          <w:color w:val="000000"/>
          <w:kern w:val="16"/>
          <w:sz w:val="28"/>
          <w:szCs w:val="28"/>
        </w:rPr>
      </w:pPr>
      <w:r w:rsidRPr="00A93A8C">
        <w:rPr>
          <w:rFonts w:ascii="Times New Roman" w:hAnsi="Times New Roman"/>
          <w:i/>
          <w:kern w:val="16"/>
          <w:sz w:val="28"/>
          <w:szCs w:val="28"/>
        </w:rPr>
        <w:t xml:space="preserve">Căn cứ Luật Tổ chức chính quyền địa phương năm 2015; Luật Sửa đổi, bổ sung một số điều của Luật Tổ chức Chính phủ và Luật Tổ chức chính quyền địa phương năm 2019; </w:t>
      </w:r>
    </w:p>
    <w:p w:rsidR="00A93A8C" w:rsidRPr="00A93A8C" w:rsidRDefault="00A93A8C" w:rsidP="00A93A8C">
      <w:pPr>
        <w:spacing w:after="120"/>
        <w:ind w:firstLine="709"/>
        <w:jc w:val="both"/>
        <w:rPr>
          <w:rFonts w:ascii="Times New Roman" w:hAnsi="Times New Roman"/>
          <w:i/>
          <w:kern w:val="16"/>
          <w:sz w:val="28"/>
          <w:szCs w:val="28"/>
        </w:rPr>
      </w:pPr>
      <w:r w:rsidRPr="00A93A8C">
        <w:rPr>
          <w:rFonts w:ascii="Times New Roman" w:hAnsi="Times New Roman"/>
          <w:i/>
          <w:kern w:val="16"/>
          <w:sz w:val="28"/>
          <w:szCs w:val="28"/>
        </w:rPr>
        <w:t>C</w:t>
      </w:r>
      <w:r w:rsidRPr="00A93A8C">
        <w:rPr>
          <w:rFonts w:ascii="Times New Roman" w:hAnsi="Times New Roman" w:hint="eastAsia"/>
          <w:i/>
          <w:kern w:val="16"/>
          <w:sz w:val="28"/>
          <w:szCs w:val="28"/>
        </w:rPr>
        <w:t>ă</w:t>
      </w:r>
      <w:r w:rsidRPr="00A93A8C">
        <w:rPr>
          <w:rFonts w:ascii="Times New Roman" w:hAnsi="Times New Roman"/>
          <w:i/>
          <w:kern w:val="16"/>
          <w:sz w:val="28"/>
          <w:szCs w:val="28"/>
        </w:rPr>
        <w:t>n cứ Luật Ngân sách Nhà n</w:t>
      </w:r>
      <w:r w:rsidRPr="00A93A8C">
        <w:rPr>
          <w:rFonts w:ascii="Times New Roman" w:hAnsi="Times New Roman" w:hint="eastAsia"/>
          <w:i/>
          <w:kern w:val="16"/>
          <w:sz w:val="28"/>
          <w:szCs w:val="28"/>
        </w:rPr>
        <w:t>ư</w:t>
      </w:r>
      <w:r w:rsidRPr="00A93A8C">
        <w:rPr>
          <w:rFonts w:ascii="Times New Roman" w:hAnsi="Times New Roman"/>
          <w:i/>
          <w:kern w:val="16"/>
          <w:sz w:val="28"/>
          <w:szCs w:val="28"/>
        </w:rPr>
        <w:t>ớc n</w:t>
      </w:r>
      <w:r w:rsidRPr="00A93A8C">
        <w:rPr>
          <w:rFonts w:ascii="Times New Roman" w:hAnsi="Times New Roman" w:hint="eastAsia"/>
          <w:i/>
          <w:kern w:val="16"/>
          <w:sz w:val="28"/>
          <w:szCs w:val="28"/>
        </w:rPr>
        <w:t>ă</w:t>
      </w:r>
      <w:r w:rsidRPr="00A93A8C">
        <w:rPr>
          <w:rFonts w:ascii="Times New Roman" w:hAnsi="Times New Roman"/>
          <w:i/>
          <w:kern w:val="16"/>
          <w:sz w:val="28"/>
          <w:szCs w:val="28"/>
        </w:rPr>
        <w:t xml:space="preserve">m 2015; </w:t>
      </w:r>
    </w:p>
    <w:p w:rsidR="00A93A8C" w:rsidRPr="00A93A8C" w:rsidRDefault="00A93A8C" w:rsidP="00A93A8C">
      <w:pPr>
        <w:spacing w:after="120"/>
        <w:ind w:firstLine="709"/>
        <w:jc w:val="both"/>
        <w:rPr>
          <w:rFonts w:ascii="Times New Roman" w:hAnsi="Times New Roman"/>
          <w:i/>
          <w:kern w:val="16"/>
          <w:sz w:val="28"/>
          <w:szCs w:val="28"/>
        </w:rPr>
      </w:pPr>
      <w:r w:rsidRPr="00A93A8C">
        <w:rPr>
          <w:rFonts w:ascii="Times New Roman" w:hAnsi="Times New Roman"/>
          <w:i/>
          <w:kern w:val="16"/>
          <w:sz w:val="28"/>
          <w:szCs w:val="28"/>
        </w:rPr>
        <w:t>C</w:t>
      </w:r>
      <w:r w:rsidRPr="00A93A8C">
        <w:rPr>
          <w:rFonts w:ascii="Times New Roman" w:hAnsi="Times New Roman" w:hint="eastAsia"/>
          <w:i/>
          <w:kern w:val="16"/>
          <w:sz w:val="28"/>
          <w:szCs w:val="28"/>
        </w:rPr>
        <w:t>ă</w:t>
      </w:r>
      <w:r w:rsidRPr="00A93A8C">
        <w:rPr>
          <w:rFonts w:ascii="Times New Roman" w:hAnsi="Times New Roman"/>
          <w:i/>
          <w:kern w:val="16"/>
          <w:sz w:val="28"/>
          <w:szCs w:val="28"/>
        </w:rPr>
        <w:t xml:space="preserve">n cứ Luật </w:t>
      </w:r>
      <w:r w:rsidRPr="00A93A8C">
        <w:rPr>
          <w:rFonts w:ascii="Times New Roman" w:hAnsi="Times New Roman" w:hint="eastAsia"/>
          <w:i/>
          <w:kern w:val="16"/>
          <w:sz w:val="28"/>
          <w:szCs w:val="28"/>
        </w:rPr>
        <w:t>Đ</w:t>
      </w:r>
      <w:r w:rsidRPr="00A93A8C">
        <w:rPr>
          <w:rFonts w:ascii="Times New Roman" w:hAnsi="Times New Roman"/>
          <w:i/>
          <w:kern w:val="16"/>
          <w:sz w:val="28"/>
          <w:szCs w:val="28"/>
        </w:rPr>
        <w:t>ầu t</w:t>
      </w:r>
      <w:r w:rsidRPr="00A93A8C">
        <w:rPr>
          <w:rFonts w:ascii="Times New Roman" w:hAnsi="Times New Roman" w:hint="eastAsia"/>
          <w:i/>
          <w:kern w:val="16"/>
          <w:sz w:val="28"/>
          <w:szCs w:val="28"/>
        </w:rPr>
        <w:t>ư</w:t>
      </w:r>
      <w:r w:rsidRPr="00A93A8C">
        <w:rPr>
          <w:rFonts w:ascii="Times New Roman" w:hAnsi="Times New Roman"/>
          <w:i/>
          <w:kern w:val="16"/>
          <w:sz w:val="28"/>
          <w:szCs w:val="28"/>
        </w:rPr>
        <w:t xml:space="preserve"> công n</w:t>
      </w:r>
      <w:r w:rsidRPr="00A93A8C">
        <w:rPr>
          <w:rFonts w:ascii="Times New Roman" w:hAnsi="Times New Roman" w:hint="eastAsia"/>
          <w:i/>
          <w:kern w:val="16"/>
          <w:sz w:val="28"/>
          <w:szCs w:val="28"/>
        </w:rPr>
        <w:t>ă</w:t>
      </w:r>
      <w:r w:rsidRPr="00A93A8C">
        <w:rPr>
          <w:rFonts w:ascii="Times New Roman" w:hAnsi="Times New Roman"/>
          <w:i/>
          <w:kern w:val="16"/>
          <w:sz w:val="28"/>
          <w:szCs w:val="28"/>
        </w:rPr>
        <w:t xml:space="preserve">m 2019; Luật Sửa </w:t>
      </w:r>
      <w:r w:rsidRPr="00A93A8C">
        <w:rPr>
          <w:rFonts w:ascii="Times New Roman" w:hAnsi="Times New Roman" w:hint="eastAsia"/>
          <w:i/>
          <w:kern w:val="16"/>
          <w:sz w:val="28"/>
          <w:szCs w:val="28"/>
        </w:rPr>
        <w:t>đ</w:t>
      </w:r>
      <w:r w:rsidRPr="00A93A8C">
        <w:rPr>
          <w:rFonts w:ascii="Times New Roman" w:hAnsi="Times New Roman"/>
          <w:i/>
          <w:kern w:val="16"/>
          <w:sz w:val="28"/>
          <w:szCs w:val="28"/>
        </w:rPr>
        <w:t xml:space="preserve">ổi Luật </w:t>
      </w:r>
      <w:r w:rsidRPr="00A93A8C">
        <w:rPr>
          <w:rFonts w:ascii="Times New Roman" w:hAnsi="Times New Roman" w:hint="eastAsia"/>
          <w:i/>
          <w:kern w:val="16"/>
          <w:sz w:val="28"/>
          <w:szCs w:val="28"/>
        </w:rPr>
        <w:t>Đ</w:t>
      </w:r>
      <w:r w:rsidRPr="00A93A8C">
        <w:rPr>
          <w:rFonts w:ascii="Times New Roman" w:hAnsi="Times New Roman"/>
          <w:i/>
          <w:kern w:val="16"/>
          <w:sz w:val="28"/>
          <w:szCs w:val="28"/>
        </w:rPr>
        <w:t>ầu t</w:t>
      </w:r>
      <w:r w:rsidRPr="00A93A8C">
        <w:rPr>
          <w:rFonts w:ascii="Times New Roman" w:hAnsi="Times New Roman" w:hint="eastAsia"/>
          <w:i/>
          <w:kern w:val="16"/>
          <w:sz w:val="28"/>
          <w:szCs w:val="28"/>
        </w:rPr>
        <w:t>ư</w:t>
      </w:r>
      <w:r w:rsidRPr="00A93A8C">
        <w:rPr>
          <w:rFonts w:ascii="Times New Roman" w:hAnsi="Times New Roman"/>
          <w:i/>
          <w:kern w:val="16"/>
          <w:sz w:val="28"/>
          <w:szCs w:val="28"/>
        </w:rPr>
        <w:t xml:space="preserve"> công, Luật </w:t>
      </w:r>
      <w:r w:rsidRPr="00A93A8C">
        <w:rPr>
          <w:rFonts w:ascii="Times New Roman" w:hAnsi="Times New Roman" w:hint="eastAsia"/>
          <w:i/>
          <w:kern w:val="16"/>
          <w:sz w:val="28"/>
          <w:szCs w:val="28"/>
        </w:rPr>
        <w:t>Đ</w:t>
      </w:r>
      <w:r w:rsidRPr="00A93A8C">
        <w:rPr>
          <w:rFonts w:ascii="Times New Roman" w:hAnsi="Times New Roman"/>
          <w:i/>
          <w:kern w:val="16"/>
          <w:sz w:val="28"/>
          <w:szCs w:val="28"/>
        </w:rPr>
        <w:t>ầu t</w:t>
      </w:r>
      <w:r w:rsidRPr="00A93A8C">
        <w:rPr>
          <w:rFonts w:ascii="Times New Roman" w:hAnsi="Times New Roman" w:hint="eastAsia"/>
          <w:i/>
          <w:kern w:val="16"/>
          <w:sz w:val="28"/>
          <w:szCs w:val="28"/>
        </w:rPr>
        <w:t>ư</w:t>
      </w:r>
      <w:r w:rsidRPr="00A93A8C">
        <w:rPr>
          <w:rFonts w:ascii="Times New Roman" w:hAnsi="Times New Roman"/>
          <w:i/>
          <w:kern w:val="16"/>
          <w:sz w:val="28"/>
          <w:szCs w:val="28"/>
        </w:rPr>
        <w:t xml:space="preserve"> theo ph</w:t>
      </w:r>
      <w:r w:rsidRPr="00A93A8C">
        <w:rPr>
          <w:rFonts w:ascii="Times New Roman" w:hAnsi="Times New Roman" w:hint="eastAsia"/>
          <w:i/>
          <w:kern w:val="16"/>
          <w:sz w:val="28"/>
          <w:szCs w:val="28"/>
        </w:rPr>
        <w:t>ươ</w:t>
      </w:r>
      <w:r w:rsidRPr="00A93A8C">
        <w:rPr>
          <w:rFonts w:ascii="Times New Roman" w:hAnsi="Times New Roman"/>
          <w:i/>
          <w:kern w:val="16"/>
          <w:sz w:val="28"/>
          <w:szCs w:val="28"/>
        </w:rPr>
        <w:t xml:space="preserve">ng thức </w:t>
      </w:r>
      <w:r w:rsidRPr="00A93A8C">
        <w:rPr>
          <w:rFonts w:ascii="Times New Roman" w:hAnsi="Times New Roman" w:hint="eastAsia"/>
          <w:i/>
          <w:kern w:val="16"/>
          <w:sz w:val="28"/>
          <w:szCs w:val="28"/>
        </w:rPr>
        <w:t>đ</w:t>
      </w:r>
      <w:r w:rsidRPr="00A93A8C">
        <w:rPr>
          <w:rFonts w:ascii="Times New Roman" w:hAnsi="Times New Roman"/>
          <w:i/>
          <w:kern w:val="16"/>
          <w:sz w:val="28"/>
          <w:szCs w:val="28"/>
        </w:rPr>
        <w:t>ối tác công t</w:t>
      </w:r>
      <w:r w:rsidRPr="00A93A8C">
        <w:rPr>
          <w:rFonts w:ascii="Times New Roman" w:hAnsi="Times New Roman" w:hint="eastAsia"/>
          <w:i/>
          <w:kern w:val="16"/>
          <w:sz w:val="28"/>
          <w:szCs w:val="28"/>
        </w:rPr>
        <w:t>ư</w:t>
      </w:r>
      <w:r w:rsidRPr="00A93A8C">
        <w:rPr>
          <w:rFonts w:ascii="Times New Roman" w:hAnsi="Times New Roman"/>
          <w:i/>
          <w:kern w:val="16"/>
          <w:sz w:val="28"/>
          <w:szCs w:val="28"/>
        </w:rPr>
        <w:t xml:space="preserve">, Luật </w:t>
      </w:r>
      <w:r w:rsidRPr="00A93A8C">
        <w:rPr>
          <w:rFonts w:ascii="Times New Roman" w:hAnsi="Times New Roman" w:hint="eastAsia"/>
          <w:i/>
          <w:kern w:val="16"/>
          <w:sz w:val="28"/>
          <w:szCs w:val="28"/>
        </w:rPr>
        <w:t>Đ</w:t>
      </w:r>
      <w:r w:rsidRPr="00A93A8C">
        <w:rPr>
          <w:rFonts w:ascii="Times New Roman" w:hAnsi="Times New Roman"/>
          <w:i/>
          <w:kern w:val="16"/>
          <w:sz w:val="28"/>
          <w:szCs w:val="28"/>
        </w:rPr>
        <w:t>ầu t</w:t>
      </w:r>
      <w:r w:rsidRPr="00A93A8C">
        <w:rPr>
          <w:rFonts w:ascii="Times New Roman" w:hAnsi="Times New Roman" w:hint="eastAsia"/>
          <w:i/>
          <w:kern w:val="16"/>
          <w:sz w:val="28"/>
          <w:szCs w:val="28"/>
        </w:rPr>
        <w:t>ư</w:t>
      </w:r>
      <w:r w:rsidRPr="00A93A8C">
        <w:rPr>
          <w:rFonts w:ascii="Times New Roman" w:hAnsi="Times New Roman"/>
          <w:i/>
          <w:kern w:val="16"/>
          <w:sz w:val="28"/>
          <w:szCs w:val="28"/>
        </w:rPr>
        <w:t xml:space="preserve">, Luật Nhà ở, Luật </w:t>
      </w:r>
      <w:r w:rsidRPr="00A93A8C">
        <w:rPr>
          <w:rFonts w:ascii="Times New Roman" w:hAnsi="Times New Roman" w:hint="eastAsia"/>
          <w:i/>
          <w:kern w:val="16"/>
          <w:sz w:val="28"/>
          <w:szCs w:val="28"/>
        </w:rPr>
        <w:t>Đ</w:t>
      </w:r>
      <w:r w:rsidRPr="00A93A8C">
        <w:rPr>
          <w:rFonts w:ascii="Times New Roman" w:hAnsi="Times New Roman"/>
          <w:i/>
          <w:kern w:val="16"/>
          <w:sz w:val="28"/>
          <w:szCs w:val="28"/>
        </w:rPr>
        <w:t xml:space="preserve">ấu thầu, Luật </w:t>
      </w:r>
      <w:r w:rsidRPr="00A93A8C">
        <w:rPr>
          <w:rFonts w:ascii="Times New Roman" w:hAnsi="Times New Roman" w:hint="eastAsia"/>
          <w:i/>
          <w:kern w:val="16"/>
          <w:sz w:val="28"/>
          <w:szCs w:val="28"/>
        </w:rPr>
        <w:t>Đ</w:t>
      </w:r>
      <w:r w:rsidRPr="00A93A8C">
        <w:rPr>
          <w:rFonts w:ascii="Times New Roman" w:hAnsi="Times New Roman"/>
          <w:i/>
          <w:kern w:val="16"/>
          <w:sz w:val="28"/>
          <w:szCs w:val="28"/>
        </w:rPr>
        <w:t xml:space="preserve">iện lực, Luật Doanh nghiệp, Luật Thuế tiêu thụ </w:t>
      </w:r>
      <w:r w:rsidRPr="00A93A8C">
        <w:rPr>
          <w:rFonts w:ascii="Times New Roman" w:hAnsi="Times New Roman" w:hint="eastAsia"/>
          <w:i/>
          <w:kern w:val="16"/>
          <w:sz w:val="28"/>
          <w:szCs w:val="28"/>
        </w:rPr>
        <w:t>đ</w:t>
      </w:r>
      <w:r w:rsidRPr="00A93A8C">
        <w:rPr>
          <w:rFonts w:ascii="Times New Roman" w:hAnsi="Times New Roman"/>
          <w:i/>
          <w:kern w:val="16"/>
          <w:sz w:val="28"/>
          <w:szCs w:val="28"/>
        </w:rPr>
        <w:t>ặc biệt và Luật Thi hành án dân sự ngày n</w:t>
      </w:r>
      <w:r w:rsidRPr="00A93A8C">
        <w:rPr>
          <w:rFonts w:ascii="Times New Roman" w:hAnsi="Times New Roman" w:hint="eastAsia"/>
          <w:i/>
          <w:kern w:val="16"/>
          <w:sz w:val="28"/>
          <w:szCs w:val="28"/>
        </w:rPr>
        <w:t>ă</w:t>
      </w:r>
      <w:r w:rsidRPr="00A93A8C">
        <w:rPr>
          <w:rFonts w:ascii="Times New Roman" w:hAnsi="Times New Roman"/>
          <w:i/>
          <w:kern w:val="16"/>
          <w:sz w:val="28"/>
          <w:szCs w:val="28"/>
        </w:rPr>
        <w:t>m 2022;</w:t>
      </w:r>
    </w:p>
    <w:p w:rsidR="00A93A8C" w:rsidRPr="00A93A8C" w:rsidRDefault="00A93A8C" w:rsidP="00A93A8C">
      <w:pPr>
        <w:spacing w:after="120"/>
        <w:ind w:firstLine="709"/>
        <w:jc w:val="both"/>
        <w:rPr>
          <w:rFonts w:ascii="Times New Roman" w:hAnsi="Times New Roman"/>
          <w:i/>
          <w:kern w:val="16"/>
          <w:sz w:val="28"/>
          <w:szCs w:val="28"/>
        </w:rPr>
      </w:pPr>
      <w:r w:rsidRPr="00A93A8C">
        <w:rPr>
          <w:rFonts w:ascii="Times New Roman" w:hAnsi="Times New Roman"/>
          <w:i/>
          <w:kern w:val="16"/>
          <w:sz w:val="28"/>
          <w:szCs w:val="28"/>
        </w:rPr>
        <w:t>Căn cứ Nghị định số 27/2022/NĐ-CP ngày 19/4/2022 của Chính Phủ quy định cơ chế quản lý, tổ chức thực hiện các Chương trình mục tiêu quốc gia;</w:t>
      </w:r>
    </w:p>
    <w:p w:rsidR="000A5187" w:rsidRPr="000A5187" w:rsidRDefault="00A93A8C" w:rsidP="000A5187">
      <w:pPr>
        <w:spacing w:after="120"/>
        <w:ind w:firstLine="709"/>
        <w:jc w:val="both"/>
        <w:rPr>
          <w:rFonts w:ascii="Times New Roman" w:hAnsi="Times New Roman"/>
          <w:i/>
          <w:color w:val="FF0000"/>
          <w:kern w:val="16"/>
          <w:sz w:val="28"/>
          <w:szCs w:val="28"/>
        </w:rPr>
      </w:pPr>
      <w:r w:rsidRPr="00A93A8C">
        <w:rPr>
          <w:rFonts w:ascii="Times New Roman" w:hAnsi="Times New Roman"/>
          <w:i/>
          <w:kern w:val="16"/>
          <w:sz w:val="28"/>
          <w:szCs w:val="28"/>
        </w:rPr>
        <w:t>C</w:t>
      </w:r>
      <w:r w:rsidRPr="00A93A8C">
        <w:rPr>
          <w:rFonts w:ascii="Times New Roman" w:hAnsi="Times New Roman" w:hint="eastAsia"/>
          <w:i/>
          <w:kern w:val="16"/>
          <w:sz w:val="28"/>
          <w:szCs w:val="28"/>
        </w:rPr>
        <w:t>ă</w:t>
      </w:r>
      <w:r w:rsidRPr="00A93A8C">
        <w:rPr>
          <w:rFonts w:ascii="Times New Roman" w:hAnsi="Times New Roman"/>
          <w:i/>
          <w:kern w:val="16"/>
          <w:sz w:val="28"/>
          <w:szCs w:val="28"/>
        </w:rPr>
        <w:t>n cứ Nghị quyết số 17/2022/NQ-H</w:t>
      </w:r>
      <w:r w:rsidRPr="00A93A8C">
        <w:rPr>
          <w:rFonts w:ascii="Times New Roman" w:hAnsi="Times New Roman" w:hint="eastAsia"/>
          <w:i/>
          <w:kern w:val="16"/>
          <w:sz w:val="28"/>
          <w:szCs w:val="28"/>
        </w:rPr>
        <w:t>Đ</w:t>
      </w:r>
      <w:r w:rsidRPr="00A93A8C">
        <w:rPr>
          <w:rFonts w:ascii="Times New Roman" w:hAnsi="Times New Roman"/>
          <w:i/>
          <w:kern w:val="16"/>
          <w:sz w:val="28"/>
          <w:szCs w:val="28"/>
        </w:rPr>
        <w:t xml:space="preserve">ND ngày 15/4/2022 của HĐND tỉnh </w:t>
      </w:r>
      <w:r w:rsidR="00B3483F">
        <w:rPr>
          <w:rFonts w:ascii="Times New Roman" w:hAnsi="Times New Roman"/>
          <w:i/>
          <w:kern w:val="16"/>
          <w:sz w:val="28"/>
          <w:szCs w:val="28"/>
        </w:rPr>
        <w:t>Gia Lai ban hành q</w:t>
      </w:r>
      <w:r w:rsidRPr="00A93A8C">
        <w:rPr>
          <w:rFonts w:ascii="Times New Roman" w:hAnsi="Times New Roman"/>
          <w:i/>
          <w:kern w:val="16"/>
          <w:sz w:val="28"/>
          <w:szCs w:val="28"/>
        </w:rPr>
        <w:t xml:space="preserve">uy </w:t>
      </w:r>
      <w:r w:rsidRPr="00A93A8C">
        <w:rPr>
          <w:rFonts w:ascii="Times New Roman" w:hAnsi="Times New Roman" w:hint="eastAsia"/>
          <w:i/>
          <w:kern w:val="16"/>
          <w:sz w:val="28"/>
          <w:szCs w:val="28"/>
        </w:rPr>
        <w:t>đ</w:t>
      </w:r>
      <w:r w:rsidRPr="00A93A8C">
        <w:rPr>
          <w:rFonts w:ascii="Times New Roman" w:hAnsi="Times New Roman"/>
          <w:i/>
          <w:kern w:val="16"/>
          <w:sz w:val="28"/>
          <w:szCs w:val="28"/>
        </w:rPr>
        <w:t xml:space="preserve">ịnh nguyên tắc, tiêu chí, </w:t>
      </w:r>
      <w:r w:rsidRPr="00A93A8C">
        <w:rPr>
          <w:rFonts w:ascii="Times New Roman" w:hAnsi="Times New Roman" w:hint="eastAsia"/>
          <w:i/>
          <w:kern w:val="16"/>
          <w:sz w:val="28"/>
          <w:szCs w:val="28"/>
        </w:rPr>
        <w:t>đ</w:t>
      </w:r>
      <w:r w:rsidRPr="00A93A8C">
        <w:rPr>
          <w:rFonts w:ascii="Times New Roman" w:hAnsi="Times New Roman"/>
          <w:i/>
          <w:kern w:val="16"/>
          <w:sz w:val="28"/>
          <w:szCs w:val="28"/>
        </w:rPr>
        <w:t>ịnh mức phân bổ nguồn ngân sách nhà n</w:t>
      </w:r>
      <w:r w:rsidRPr="00A93A8C">
        <w:rPr>
          <w:rFonts w:ascii="Times New Roman" w:hAnsi="Times New Roman" w:hint="eastAsia"/>
          <w:i/>
          <w:kern w:val="16"/>
          <w:sz w:val="28"/>
          <w:szCs w:val="28"/>
        </w:rPr>
        <w:t>ư</w:t>
      </w:r>
      <w:r w:rsidRPr="00A93A8C">
        <w:rPr>
          <w:rFonts w:ascii="Times New Roman" w:hAnsi="Times New Roman"/>
          <w:i/>
          <w:kern w:val="16"/>
          <w:sz w:val="28"/>
          <w:szCs w:val="28"/>
        </w:rPr>
        <w:t>ớc thực hiện Ch</w:t>
      </w:r>
      <w:r w:rsidRPr="00A93A8C">
        <w:rPr>
          <w:rFonts w:ascii="Times New Roman" w:hAnsi="Times New Roman" w:hint="eastAsia"/>
          <w:i/>
          <w:kern w:val="16"/>
          <w:sz w:val="28"/>
          <w:szCs w:val="28"/>
        </w:rPr>
        <w:t>ươ</w:t>
      </w:r>
      <w:r w:rsidRPr="00A93A8C">
        <w:rPr>
          <w:rFonts w:ascii="Times New Roman" w:hAnsi="Times New Roman"/>
          <w:i/>
          <w:kern w:val="16"/>
          <w:sz w:val="28"/>
          <w:szCs w:val="28"/>
        </w:rPr>
        <w:t xml:space="preserve">ng trình mục tiêu quốc gia phát triển kinh tế - xã hội vùng </w:t>
      </w:r>
      <w:r w:rsidRPr="00A93A8C">
        <w:rPr>
          <w:rFonts w:ascii="Times New Roman" w:hAnsi="Times New Roman" w:hint="eastAsia"/>
          <w:i/>
          <w:kern w:val="16"/>
          <w:sz w:val="28"/>
          <w:szCs w:val="28"/>
        </w:rPr>
        <w:t>đ</w:t>
      </w:r>
      <w:r w:rsidRPr="00A93A8C">
        <w:rPr>
          <w:rFonts w:ascii="Times New Roman" w:hAnsi="Times New Roman"/>
          <w:i/>
          <w:kern w:val="16"/>
          <w:sz w:val="28"/>
          <w:szCs w:val="28"/>
        </w:rPr>
        <w:t xml:space="preserve">ồng bào dân tộc thiểu số và miền núi giai </w:t>
      </w:r>
      <w:r w:rsidRPr="00A93A8C">
        <w:rPr>
          <w:rFonts w:ascii="Times New Roman" w:hAnsi="Times New Roman" w:hint="eastAsia"/>
          <w:i/>
          <w:kern w:val="16"/>
          <w:sz w:val="28"/>
          <w:szCs w:val="28"/>
        </w:rPr>
        <w:t>đ</w:t>
      </w:r>
      <w:r w:rsidRPr="00A93A8C">
        <w:rPr>
          <w:rFonts w:ascii="Times New Roman" w:hAnsi="Times New Roman"/>
          <w:i/>
          <w:kern w:val="16"/>
          <w:sz w:val="28"/>
          <w:szCs w:val="28"/>
        </w:rPr>
        <w:t xml:space="preserve">oạn 2021 - 2030, giai </w:t>
      </w:r>
      <w:r w:rsidRPr="00A93A8C">
        <w:rPr>
          <w:rFonts w:ascii="Times New Roman" w:hAnsi="Times New Roman" w:hint="eastAsia"/>
          <w:i/>
          <w:kern w:val="16"/>
          <w:sz w:val="28"/>
          <w:szCs w:val="28"/>
        </w:rPr>
        <w:t>đ</w:t>
      </w:r>
      <w:r w:rsidRPr="00A93A8C">
        <w:rPr>
          <w:rFonts w:ascii="Times New Roman" w:hAnsi="Times New Roman"/>
          <w:i/>
          <w:kern w:val="16"/>
          <w:sz w:val="28"/>
          <w:szCs w:val="28"/>
        </w:rPr>
        <w:t>oạn I: Từ n</w:t>
      </w:r>
      <w:r w:rsidRPr="00A93A8C">
        <w:rPr>
          <w:rFonts w:ascii="Times New Roman" w:hAnsi="Times New Roman" w:hint="eastAsia"/>
          <w:i/>
          <w:kern w:val="16"/>
          <w:sz w:val="28"/>
          <w:szCs w:val="28"/>
        </w:rPr>
        <w:t>ă</w:t>
      </w:r>
      <w:r w:rsidRPr="00A93A8C">
        <w:rPr>
          <w:rFonts w:ascii="Times New Roman" w:hAnsi="Times New Roman"/>
          <w:i/>
          <w:kern w:val="16"/>
          <w:sz w:val="28"/>
          <w:szCs w:val="28"/>
        </w:rPr>
        <w:t xml:space="preserve">m 2021 </w:t>
      </w:r>
      <w:r w:rsidRPr="00A93A8C">
        <w:rPr>
          <w:rFonts w:ascii="Times New Roman" w:hAnsi="Times New Roman" w:hint="eastAsia"/>
          <w:i/>
          <w:kern w:val="16"/>
          <w:sz w:val="28"/>
          <w:szCs w:val="28"/>
        </w:rPr>
        <w:t>đ</w:t>
      </w:r>
      <w:r w:rsidRPr="00A93A8C">
        <w:rPr>
          <w:rFonts w:ascii="Times New Roman" w:hAnsi="Times New Roman"/>
          <w:i/>
          <w:kern w:val="16"/>
          <w:sz w:val="28"/>
          <w:szCs w:val="28"/>
        </w:rPr>
        <w:t>ến n</w:t>
      </w:r>
      <w:r w:rsidRPr="00A93A8C">
        <w:rPr>
          <w:rFonts w:ascii="Times New Roman" w:hAnsi="Times New Roman" w:hint="eastAsia"/>
          <w:i/>
          <w:kern w:val="16"/>
          <w:sz w:val="28"/>
          <w:szCs w:val="28"/>
        </w:rPr>
        <w:t>ă</w:t>
      </w:r>
      <w:r w:rsidRPr="00A93A8C">
        <w:rPr>
          <w:rFonts w:ascii="Times New Roman" w:hAnsi="Times New Roman"/>
          <w:i/>
          <w:kern w:val="16"/>
          <w:sz w:val="28"/>
          <w:szCs w:val="28"/>
        </w:rPr>
        <w:t xml:space="preserve">m 2025 trên </w:t>
      </w:r>
      <w:r w:rsidRPr="00A93A8C">
        <w:rPr>
          <w:rFonts w:ascii="Times New Roman" w:hAnsi="Times New Roman" w:hint="eastAsia"/>
          <w:i/>
          <w:kern w:val="16"/>
          <w:sz w:val="28"/>
          <w:szCs w:val="28"/>
        </w:rPr>
        <w:t>đ</w:t>
      </w:r>
      <w:r w:rsidRPr="00A93A8C">
        <w:rPr>
          <w:rFonts w:ascii="Times New Roman" w:hAnsi="Times New Roman"/>
          <w:i/>
          <w:kern w:val="16"/>
          <w:sz w:val="28"/>
          <w:szCs w:val="28"/>
        </w:rPr>
        <w:t>ịa bàn tỉnh Gia Lai; Nghị quyết số 20/2022/NQ-H</w:t>
      </w:r>
      <w:r w:rsidRPr="00A93A8C">
        <w:rPr>
          <w:rFonts w:ascii="Times New Roman" w:hAnsi="Times New Roman" w:hint="eastAsia"/>
          <w:i/>
          <w:kern w:val="16"/>
          <w:sz w:val="28"/>
          <w:szCs w:val="28"/>
        </w:rPr>
        <w:t>Đ</w:t>
      </w:r>
      <w:r w:rsidRPr="00A93A8C">
        <w:rPr>
          <w:rFonts w:ascii="Times New Roman" w:hAnsi="Times New Roman"/>
          <w:i/>
          <w:kern w:val="16"/>
          <w:sz w:val="28"/>
          <w:szCs w:val="28"/>
        </w:rPr>
        <w:t xml:space="preserve">ND ngày 08/7/2022 của HĐND tỉnh </w:t>
      </w:r>
      <w:r w:rsidR="00B3483F">
        <w:rPr>
          <w:rFonts w:ascii="Times New Roman" w:hAnsi="Times New Roman"/>
          <w:i/>
          <w:kern w:val="16"/>
          <w:sz w:val="28"/>
          <w:szCs w:val="28"/>
        </w:rPr>
        <w:t>Gia Lai ban hành q</w:t>
      </w:r>
      <w:r w:rsidRPr="00A93A8C">
        <w:rPr>
          <w:rFonts w:ascii="Times New Roman" w:hAnsi="Times New Roman"/>
          <w:i/>
          <w:kern w:val="16"/>
          <w:sz w:val="28"/>
          <w:szCs w:val="28"/>
        </w:rPr>
        <w:t xml:space="preserve">uy </w:t>
      </w:r>
      <w:r w:rsidRPr="00A93A8C">
        <w:rPr>
          <w:rFonts w:ascii="Times New Roman" w:hAnsi="Times New Roman" w:hint="eastAsia"/>
          <w:i/>
          <w:kern w:val="16"/>
          <w:sz w:val="28"/>
          <w:szCs w:val="28"/>
        </w:rPr>
        <w:t>đ</w:t>
      </w:r>
      <w:r w:rsidRPr="00A93A8C">
        <w:rPr>
          <w:rFonts w:ascii="Times New Roman" w:hAnsi="Times New Roman"/>
          <w:i/>
          <w:kern w:val="16"/>
          <w:sz w:val="28"/>
          <w:szCs w:val="28"/>
        </w:rPr>
        <w:t xml:space="preserve">ịnh nguyên tắc, tiêu chí, </w:t>
      </w:r>
      <w:r w:rsidRPr="00A93A8C">
        <w:rPr>
          <w:rFonts w:ascii="Times New Roman" w:hAnsi="Times New Roman" w:hint="eastAsia"/>
          <w:i/>
          <w:kern w:val="16"/>
          <w:sz w:val="28"/>
          <w:szCs w:val="28"/>
        </w:rPr>
        <w:t>đ</w:t>
      </w:r>
      <w:r w:rsidRPr="00A93A8C">
        <w:rPr>
          <w:rFonts w:ascii="Times New Roman" w:hAnsi="Times New Roman"/>
          <w:i/>
          <w:kern w:val="16"/>
          <w:sz w:val="28"/>
          <w:szCs w:val="28"/>
        </w:rPr>
        <w:t xml:space="preserve">ịnh mức phân bổ vốn </w:t>
      </w:r>
      <w:r w:rsidRPr="00A93A8C">
        <w:rPr>
          <w:rFonts w:ascii="Times New Roman" w:hAnsi="Times New Roman" w:hint="eastAsia"/>
          <w:i/>
          <w:kern w:val="16"/>
          <w:sz w:val="28"/>
          <w:szCs w:val="28"/>
        </w:rPr>
        <w:t>đ</w:t>
      </w:r>
      <w:r w:rsidRPr="00A93A8C">
        <w:rPr>
          <w:rFonts w:ascii="Times New Roman" w:hAnsi="Times New Roman"/>
          <w:i/>
          <w:kern w:val="16"/>
          <w:sz w:val="28"/>
          <w:szCs w:val="28"/>
        </w:rPr>
        <w:t>ầu t</w:t>
      </w:r>
      <w:r w:rsidRPr="00A93A8C">
        <w:rPr>
          <w:rFonts w:ascii="Times New Roman" w:hAnsi="Times New Roman" w:hint="eastAsia"/>
          <w:i/>
          <w:kern w:val="16"/>
          <w:sz w:val="28"/>
          <w:szCs w:val="28"/>
        </w:rPr>
        <w:t>ư</w:t>
      </w:r>
      <w:r w:rsidRPr="00A93A8C">
        <w:rPr>
          <w:rFonts w:ascii="Times New Roman" w:hAnsi="Times New Roman"/>
          <w:i/>
          <w:kern w:val="16"/>
          <w:sz w:val="28"/>
          <w:szCs w:val="28"/>
        </w:rPr>
        <w:t xml:space="preserve"> phát triển từ nguồn ngân sách trung </w:t>
      </w:r>
      <w:r w:rsidRPr="00A93A8C">
        <w:rPr>
          <w:rFonts w:ascii="Times New Roman" w:hAnsi="Times New Roman" w:hint="eastAsia"/>
          <w:i/>
          <w:kern w:val="16"/>
          <w:sz w:val="28"/>
          <w:szCs w:val="28"/>
        </w:rPr>
        <w:t>ươ</w:t>
      </w:r>
      <w:r w:rsidRPr="00A93A8C">
        <w:rPr>
          <w:rFonts w:ascii="Times New Roman" w:hAnsi="Times New Roman"/>
          <w:i/>
          <w:kern w:val="16"/>
          <w:sz w:val="28"/>
          <w:szCs w:val="28"/>
        </w:rPr>
        <w:t>ng thực hiện Ch</w:t>
      </w:r>
      <w:r w:rsidRPr="00A93A8C">
        <w:rPr>
          <w:rFonts w:ascii="Times New Roman" w:hAnsi="Times New Roman" w:hint="eastAsia"/>
          <w:i/>
          <w:kern w:val="16"/>
          <w:sz w:val="28"/>
          <w:szCs w:val="28"/>
        </w:rPr>
        <w:t>ươ</w:t>
      </w:r>
      <w:r w:rsidRPr="00A93A8C">
        <w:rPr>
          <w:rFonts w:ascii="Times New Roman" w:hAnsi="Times New Roman"/>
          <w:i/>
          <w:kern w:val="16"/>
          <w:sz w:val="28"/>
          <w:szCs w:val="28"/>
        </w:rPr>
        <w:t xml:space="preserve">ng trình mục tiêu quốc gia xây dựng nông thôn mới giai </w:t>
      </w:r>
      <w:r w:rsidRPr="00A93A8C">
        <w:rPr>
          <w:rFonts w:ascii="Times New Roman" w:hAnsi="Times New Roman" w:hint="eastAsia"/>
          <w:i/>
          <w:kern w:val="16"/>
          <w:sz w:val="28"/>
          <w:szCs w:val="28"/>
        </w:rPr>
        <w:t>đ</w:t>
      </w:r>
      <w:r w:rsidRPr="00A93A8C">
        <w:rPr>
          <w:rFonts w:ascii="Times New Roman" w:hAnsi="Times New Roman"/>
          <w:i/>
          <w:kern w:val="16"/>
          <w:sz w:val="28"/>
          <w:szCs w:val="28"/>
        </w:rPr>
        <w:t xml:space="preserve">oạn 2021-2025 trên </w:t>
      </w:r>
      <w:r w:rsidRPr="00A93A8C">
        <w:rPr>
          <w:rFonts w:ascii="Times New Roman" w:hAnsi="Times New Roman" w:hint="eastAsia"/>
          <w:i/>
          <w:kern w:val="16"/>
          <w:sz w:val="28"/>
          <w:szCs w:val="28"/>
        </w:rPr>
        <w:t>đ</w:t>
      </w:r>
      <w:r w:rsidRPr="00A93A8C">
        <w:rPr>
          <w:rFonts w:ascii="Times New Roman" w:hAnsi="Times New Roman"/>
          <w:i/>
          <w:kern w:val="16"/>
          <w:sz w:val="28"/>
          <w:szCs w:val="28"/>
        </w:rPr>
        <w:t xml:space="preserve">ịa bàn tỉnh Gia Lai; </w:t>
      </w:r>
      <w:r w:rsidR="000A5187" w:rsidRPr="00785233">
        <w:rPr>
          <w:rFonts w:ascii="Times New Roman" w:hAnsi="Times New Roman"/>
          <w:i/>
          <w:color w:val="FF0000"/>
          <w:kern w:val="16"/>
          <w:sz w:val="28"/>
          <w:szCs w:val="28"/>
          <w:lang w:val="vi-VN"/>
        </w:rPr>
        <w:t xml:space="preserve">Nghị quyết số 132/NQ-HĐND ngày 08/7/2022 của HĐND tỉnh </w:t>
      </w:r>
      <w:r w:rsidR="00B3483F">
        <w:rPr>
          <w:rFonts w:ascii="Times New Roman" w:hAnsi="Times New Roman"/>
          <w:i/>
          <w:color w:val="FF0000"/>
          <w:kern w:val="16"/>
          <w:sz w:val="28"/>
          <w:szCs w:val="28"/>
        </w:rPr>
        <w:t xml:space="preserve">Gia Lai </w:t>
      </w:r>
      <w:r w:rsidR="000A5187" w:rsidRPr="00785233">
        <w:rPr>
          <w:rFonts w:ascii="Times New Roman" w:hAnsi="Times New Roman"/>
          <w:i/>
          <w:color w:val="FF0000"/>
          <w:kern w:val="16"/>
          <w:sz w:val="28"/>
          <w:szCs w:val="28"/>
          <w:lang w:val="vi-VN"/>
        </w:rPr>
        <w:t>về việc giao kế hoạch vốn đầu tư</w:t>
      </w:r>
      <w:r w:rsidR="00B3483F">
        <w:rPr>
          <w:rFonts w:ascii="Times New Roman" w:hAnsi="Times New Roman"/>
          <w:i/>
          <w:color w:val="FF0000"/>
          <w:kern w:val="16"/>
          <w:sz w:val="28"/>
          <w:szCs w:val="28"/>
          <w:lang w:val="vi-VN"/>
        </w:rPr>
        <w:t xml:space="preserve"> phát triển từ nguồn ngân sách </w:t>
      </w:r>
      <w:r w:rsidR="00B3483F">
        <w:rPr>
          <w:rFonts w:ascii="Times New Roman" w:hAnsi="Times New Roman"/>
          <w:i/>
          <w:color w:val="FF0000"/>
          <w:kern w:val="16"/>
          <w:sz w:val="28"/>
          <w:szCs w:val="28"/>
        </w:rPr>
        <w:t>N</w:t>
      </w:r>
      <w:r w:rsidR="000A5187" w:rsidRPr="00785233">
        <w:rPr>
          <w:rFonts w:ascii="Times New Roman" w:hAnsi="Times New Roman"/>
          <w:i/>
          <w:color w:val="FF0000"/>
          <w:kern w:val="16"/>
          <w:sz w:val="28"/>
          <w:szCs w:val="28"/>
          <w:lang w:val="vi-VN"/>
        </w:rPr>
        <w:t>hà nước giai đoạn 2021-2025 thực hiện 03 Chương trình mục tiêu quốc gia</w:t>
      </w:r>
      <w:r w:rsidR="000A5187">
        <w:rPr>
          <w:rFonts w:ascii="Times New Roman" w:hAnsi="Times New Roman"/>
          <w:i/>
          <w:color w:val="FF0000"/>
          <w:kern w:val="16"/>
          <w:sz w:val="28"/>
          <w:szCs w:val="28"/>
        </w:rPr>
        <w:t>;</w:t>
      </w:r>
    </w:p>
    <w:p w:rsidR="00A93A8C" w:rsidRPr="00A93A8C" w:rsidRDefault="00A93A8C" w:rsidP="00A93A8C">
      <w:pPr>
        <w:spacing w:after="120"/>
        <w:ind w:firstLine="709"/>
        <w:jc w:val="both"/>
        <w:rPr>
          <w:rFonts w:ascii="Times New Roman" w:hAnsi="Times New Roman"/>
          <w:i/>
          <w:sz w:val="28"/>
          <w:szCs w:val="28"/>
        </w:rPr>
      </w:pPr>
      <w:r w:rsidRPr="00A93A8C">
        <w:rPr>
          <w:rFonts w:ascii="Times New Roman" w:hAnsi="Times New Roman"/>
          <w:i/>
          <w:sz w:val="28"/>
          <w:szCs w:val="28"/>
        </w:rPr>
        <w:t>Căn cứ Quyết định số 466/Q</w:t>
      </w:r>
      <w:r w:rsidR="00B3483F">
        <w:rPr>
          <w:rFonts w:ascii="Times New Roman" w:hAnsi="Times New Roman"/>
          <w:i/>
          <w:sz w:val="28"/>
          <w:szCs w:val="28"/>
        </w:rPr>
        <w:t>Đ-UBND ngày 19/7/2022 của UBND t</w:t>
      </w:r>
      <w:r w:rsidRPr="00A93A8C">
        <w:rPr>
          <w:rFonts w:ascii="Times New Roman" w:hAnsi="Times New Roman"/>
          <w:i/>
          <w:sz w:val="28"/>
          <w:szCs w:val="28"/>
        </w:rPr>
        <w:t xml:space="preserve">ỉnh </w:t>
      </w:r>
      <w:r w:rsidR="00B3483F">
        <w:rPr>
          <w:rFonts w:ascii="Times New Roman" w:hAnsi="Times New Roman"/>
          <w:i/>
          <w:sz w:val="28"/>
          <w:szCs w:val="28"/>
        </w:rPr>
        <w:t>Gia Lai v</w:t>
      </w:r>
      <w:r w:rsidRPr="00A93A8C">
        <w:rPr>
          <w:rFonts w:ascii="Times New Roman" w:hAnsi="Times New Roman"/>
          <w:i/>
          <w:sz w:val="28"/>
          <w:szCs w:val="28"/>
        </w:rPr>
        <w:t>ề việc giao kế hoạch vốn đầu tư phát triển từ ng</w:t>
      </w:r>
      <w:r w:rsidR="00B3483F">
        <w:rPr>
          <w:rFonts w:ascii="Times New Roman" w:hAnsi="Times New Roman"/>
          <w:i/>
          <w:sz w:val="28"/>
          <w:szCs w:val="28"/>
        </w:rPr>
        <w:t>uồn ngân sách N</w:t>
      </w:r>
      <w:r w:rsidRPr="00A93A8C">
        <w:rPr>
          <w:rFonts w:ascii="Times New Roman" w:hAnsi="Times New Roman"/>
          <w:i/>
          <w:sz w:val="28"/>
          <w:szCs w:val="28"/>
        </w:rPr>
        <w:t xml:space="preserve">hà nước giai đoạn 2021-2025 thực hiện 03 </w:t>
      </w:r>
      <w:r w:rsidR="00B3483F">
        <w:rPr>
          <w:rFonts w:ascii="Times New Roman" w:hAnsi="Times New Roman"/>
          <w:i/>
          <w:sz w:val="28"/>
          <w:szCs w:val="28"/>
        </w:rPr>
        <w:t>C</w:t>
      </w:r>
      <w:r w:rsidRPr="00A93A8C">
        <w:rPr>
          <w:rFonts w:ascii="Times New Roman" w:hAnsi="Times New Roman"/>
          <w:i/>
          <w:sz w:val="28"/>
          <w:szCs w:val="28"/>
        </w:rPr>
        <w:t>hương trình mục tiêu quốc gia;</w:t>
      </w:r>
    </w:p>
    <w:p w:rsidR="00B97B4F" w:rsidRPr="00A93A8C" w:rsidRDefault="00987411" w:rsidP="00E81181">
      <w:pPr>
        <w:spacing w:after="80"/>
        <w:ind w:firstLine="709"/>
        <w:jc w:val="both"/>
        <w:rPr>
          <w:rFonts w:ascii="Times New Roman" w:hAnsi="Times New Roman"/>
          <w:i/>
          <w:kern w:val="16"/>
          <w:sz w:val="28"/>
          <w:szCs w:val="28"/>
          <w:lang w:val="nl-NL"/>
        </w:rPr>
      </w:pPr>
      <w:r w:rsidRPr="00A93A8C">
        <w:rPr>
          <w:rFonts w:ascii="Times New Roman" w:hAnsi="Times New Roman"/>
          <w:i/>
          <w:kern w:val="16"/>
          <w:sz w:val="28"/>
          <w:szCs w:val="28"/>
          <w:lang w:val="nl-NL"/>
        </w:rPr>
        <w:t xml:space="preserve">Xét </w:t>
      </w:r>
      <w:r w:rsidR="00E76E73" w:rsidRPr="00A93A8C">
        <w:rPr>
          <w:rFonts w:ascii="Times New Roman" w:hAnsi="Times New Roman"/>
          <w:i/>
          <w:kern w:val="16"/>
          <w:sz w:val="28"/>
          <w:szCs w:val="28"/>
          <w:lang w:val="nl-NL"/>
        </w:rPr>
        <w:t>Tờ trình</w:t>
      </w:r>
      <w:r w:rsidR="000A1999" w:rsidRPr="00A93A8C">
        <w:rPr>
          <w:rFonts w:ascii="Times New Roman" w:hAnsi="Times New Roman"/>
          <w:i/>
          <w:kern w:val="16"/>
          <w:sz w:val="28"/>
          <w:szCs w:val="28"/>
          <w:lang w:val="nl-NL"/>
        </w:rPr>
        <w:t xml:space="preserve"> số</w:t>
      </w:r>
      <w:r w:rsidR="00313873">
        <w:rPr>
          <w:rFonts w:ascii="Times New Roman" w:hAnsi="Times New Roman"/>
          <w:i/>
          <w:kern w:val="16"/>
          <w:sz w:val="28"/>
          <w:szCs w:val="28"/>
          <w:lang w:val="nl-NL"/>
        </w:rPr>
        <w:t xml:space="preserve"> 419</w:t>
      </w:r>
      <w:r w:rsidR="000A1999" w:rsidRPr="00A93A8C">
        <w:rPr>
          <w:rFonts w:ascii="Times New Roman" w:hAnsi="Times New Roman"/>
          <w:i/>
          <w:kern w:val="16"/>
          <w:sz w:val="28"/>
          <w:szCs w:val="28"/>
          <w:lang w:val="nl-NL"/>
        </w:rPr>
        <w:t>/</w:t>
      </w:r>
      <w:r w:rsidR="00E76E73" w:rsidRPr="00A93A8C">
        <w:rPr>
          <w:rFonts w:ascii="Times New Roman" w:hAnsi="Times New Roman"/>
          <w:i/>
          <w:kern w:val="16"/>
          <w:sz w:val="28"/>
          <w:szCs w:val="28"/>
          <w:lang w:val="nl-NL"/>
        </w:rPr>
        <w:t>TTr-</w:t>
      </w:r>
      <w:r w:rsidR="000A1999" w:rsidRPr="00A93A8C">
        <w:rPr>
          <w:rFonts w:ascii="Times New Roman" w:hAnsi="Times New Roman"/>
          <w:i/>
          <w:kern w:val="16"/>
          <w:sz w:val="28"/>
          <w:szCs w:val="28"/>
          <w:lang w:val="nl-NL"/>
        </w:rPr>
        <w:t>UBND ngày</w:t>
      </w:r>
      <w:r w:rsidR="00E44C3E" w:rsidRPr="00A93A8C">
        <w:rPr>
          <w:rFonts w:ascii="Times New Roman" w:hAnsi="Times New Roman"/>
          <w:i/>
          <w:kern w:val="16"/>
          <w:sz w:val="28"/>
          <w:szCs w:val="28"/>
          <w:lang w:val="nl-NL"/>
        </w:rPr>
        <w:t xml:space="preserve"> </w:t>
      </w:r>
      <w:r w:rsidR="00313873">
        <w:rPr>
          <w:rFonts w:ascii="Times New Roman" w:hAnsi="Times New Roman"/>
          <w:i/>
          <w:kern w:val="16"/>
          <w:sz w:val="28"/>
          <w:szCs w:val="28"/>
          <w:lang w:val="nl-NL"/>
        </w:rPr>
        <w:t>14/</w:t>
      </w:r>
      <w:r w:rsidR="00E44C3E" w:rsidRPr="00A93A8C">
        <w:rPr>
          <w:rFonts w:ascii="Times New Roman" w:hAnsi="Times New Roman"/>
          <w:i/>
          <w:kern w:val="16"/>
          <w:sz w:val="28"/>
          <w:szCs w:val="28"/>
          <w:lang w:val="nl-NL"/>
        </w:rPr>
        <w:t>10</w:t>
      </w:r>
      <w:r w:rsidR="003908F1" w:rsidRPr="00A93A8C">
        <w:rPr>
          <w:rFonts w:ascii="Times New Roman" w:hAnsi="Times New Roman"/>
          <w:i/>
          <w:kern w:val="16"/>
          <w:sz w:val="28"/>
          <w:szCs w:val="28"/>
          <w:lang w:val="nl-NL"/>
        </w:rPr>
        <w:t>/2022</w:t>
      </w:r>
      <w:r w:rsidR="000A1999" w:rsidRPr="00A93A8C">
        <w:rPr>
          <w:rFonts w:ascii="Times New Roman" w:hAnsi="Times New Roman"/>
          <w:i/>
          <w:kern w:val="16"/>
          <w:sz w:val="28"/>
          <w:szCs w:val="28"/>
          <w:lang w:val="nl-NL"/>
        </w:rPr>
        <w:t xml:space="preserve"> của UBND Thành phố </w:t>
      </w:r>
      <w:r w:rsidR="00A93A8C" w:rsidRPr="00A93A8C">
        <w:rPr>
          <w:rFonts w:ascii="Times New Roman" w:hAnsi="Times New Roman"/>
          <w:i/>
          <w:kern w:val="16"/>
          <w:sz w:val="28"/>
          <w:szCs w:val="28"/>
          <w:lang w:val="nl-NL"/>
        </w:rPr>
        <w:t>về việc xem xét, phê duyệt Kế hoạch vốn đầu tư phát triển từ nguồn Ngân sách Nhà nước giai đoạn</w:t>
      </w:r>
      <w:r w:rsidR="00313873">
        <w:rPr>
          <w:rFonts w:ascii="Times New Roman" w:hAnsi="Times New Roman"/>
          <w:i/>
          <w:kern w:val="16"/>
          <w:sz w:val="28"/>
          <w:szCs w:val="28"/>
          <w:lang w:val="nl-NL"/>
        </w:rPr>
        <w:t xml:space="preserve"> 2021-2025 thực hiện các C</w:t>
      </w:r>
      <w:r w:rsidR="00A93A8C" w:rsidRPr="00A93A8C">
        <w:rPr>
          <w:rFonts w:ascii="Times New Roman" w:hAnsi="Times New Roman"/>
          <w:i/>
          <w:kern w:val="16"/>
          <w:sz w:val="28"/>
          <w:szCs w:val="28"/>
          <w:lang w:val="nl-NL"/>
        </w:rPr>
        <w:t>h</w:t>
      </w:r>
      <w:r w:rsidR="00A93A8C" w:rsidRPr="00A93A8C">
        <w:rPr>
          <w:rFonts w:ascii="Times New Roman" w:hAnsi="Times New Roman" w:hint="eastAsia"/>
          <w:i/>
          <w:kern w:val="16"/>
          <w:sz w:val="28"/>
          <w:szCs w:val="28"/>
          <w:lang w:val="nl-NL"/>
        </w:rPr>
        <w:t>ươ</w:t>
      </w:r>
      <w:r w:rsidR="00A93A8C" w:rsidRPr="00A93A8C">
        <w:rPr>
          <w:rFonts w:ascii="Times New Roman" w:hAnsi="Times New Roman"/>
          <w:i/>
          <w:kern w:val="16"/>
          <w:sz w:val="28"/>
          <w:szCs w:val="28"/>
          <w:lang w:val="nl-NL"/>
        </w:rPr>
        <w:t>ng trình mục tiêu quốc gia</w:t>
      </w:r>
      <w:r w:rsidR="00AA5312" w:rsidRPr="00A93A8C">
        <w:rPr>
          <w:rFonts w:ascii="Times New Roman" w:hAnsi="Times New Roman"/>
          <w:i/>
          <w:kern w:val="16"/>
          <w:sz w:val="28"/>
          <w:szCs w:val="28"/>
          <w:lang w:val="nl-NL"/>
        </w:rPr>
        <w:t>;</w:t>
      </w:r>
      <w:r w:rsidR="00D07F89" w:rsidRPr="00A93A8C">
        <w:rPr>
          <w:rFonts w:ascii="Times New Roman" w:hAnsi="Times New Roman"/>
          <w:i/>
          <w:kern w:val="16"/>
          <w:sz w:val="28"/>
          <w:szCs w:val="28"/>
          <w:lang w:val="nl-NL"/>
        </w:rPr>
        <w:t xml:space="preserve"> </w:t>
      </w:r>
    </w:p>
    <w:p w:rsidR="00A93A8C" w:rsidRPr="00A93A8C" w:rsidRDefault="00872C2C" w:rsidP="00A93A8C">
      <w:pPr>
        <w:spacing w:after="100"/>
        <w:ind w:firstLine="709"/>
        <w:jc w:val="both"/>
        <w:rPr>
          <w:rFonts w:ascii="Times New Roman" w:hAnsi="Times New Roman"/>
          <w:i/>
          <w:kern w:val="16"/>
          <w:sz w:val="28"/>
          <w:szCs w:val="28"/>
          <w:lang w:val="nl-NL"/>
        </w:rPr>
      </w:pPr>
      <w:r>
        <w:rPr>
          <w:rFonts w:ascii="Times New Roman" w:hAnsi="Times New Roman"/>
          <w:i/>
          <w:kern w:val="16"/>
          <w:sz w:val="28"/>
          <w:szCs w:val="28"/>
          <w:lang w:val="nl-NL"/>
        </w:rPr>
        <w:t xml:space="preserve">Xét Báo cáo thẩm tra số </w:t>
      </w:r>
      <w:r w:rsidR="002C46ED">
        <w:rPr>
          <w:rFonts w:ascii="Times New Roman" w:hAnsi="Times New Roman"/>
          <w:i/>
          <w:kern w:val="16"/>
          <w:sz w:val="28"/>
          <w:szCs w:val="28"/>
          <w:lang w:val="nl-NL"/>
        </w:rPr>
        <w:t>151</w:t>
      </w:r>
      <w:r w:rsidR="00940473">
        <w:rPr>
          <w:rFonts w:ascii="Times New Roman" w:hAnsi="Times New Roman"/>
          <w:i/>
          <w:kern w:val="16"/>
          <w:sz w:val="28"/>
          <w:szCs w:val="28"/>
          <w:lang w:val="nl-NL"/>
        </w:rPr>
        <w:t xml:space="preserve">/BC-HĐND ngày </w:t>
      </w:r>
      <w:r w:rsidR="002C46ED">
        <w:rPr>
          <w:rFonts w:ascii="Times New Roman" w:hAnsi="Times New Roman"/>
          <w:i/>
          <w:kern w:val="16"/>
          <w:sz w:val="28"/>
          <w:szCs w:val="28"/>
          <w:lang w:val="nl-NL"/>
        </w:rPr>
        <w:t>20</w:t>
      </w:r>
      <w:bookmarkStart w:id="0" w:name="_GoBack"/>
      <w:bookmarkEnd w:id="0"/>
      <w:r w:rsidR="00A93A8C" w:rsidRPr="00A93A8C">
        <w:rPr>
          <w:rFonts w:ascii="Times New Roman" w:hAnsi="Times New Roman"/>
          <w:i/>
          <w:kern w:val="16"/>
          <w:sz w:val="28"/>
          <w:szCs w:val="28"/>
          <w:lang w:val="nl-NL"/>
        </w:rPr>
        <w:t>/10/2022 của Ban Kinh tế - Xã hội HĐND Thành phố, ý kiến thảo luận của đại biểu HĐND tại Kỳ họp</w:t>
      </w:r>
      <w:r w:rsidR="00A93A8C" w:rsidRPr="00A93A8C">
        <w:rPr>
          <w:rFonts w:ascii="Times New Roman" w:eastAsiaTheme="minorHAnsi" w:hAnsi="Times New Roman" w:cstheme="minorBidi"/>
          <w:i/>
          <w:kern w:val="16"/>
          <w:sz w:val="28"/>
          <w:szCs w:val="28"/>
          <w:lang w:val="nl-NL"/>
        </w:rPr>
        <w:t>.</w:t>
      </w:r>
    </w:p>
    <w:p w:rsidR="004B3664" w:rsidRDefault="004B3664" w:rsidP="004B3664">
      <w:pPr>
        <w:spacing w:before="360" w:after="240"/>
        <w:ind w:firstLine="709"/>
        <w:jc w:val="center"/>
        <w:rPr>
          <w:rFonts w:ascii="Times New Roman" w:hAnsi="Times New Roman"/>
          <w:b/>
          <w:kern w:val="16"/>
          <w:sz w:val="28"/>
          <w:szCs w:val="28"/>
          <w:lang w:val="nl-NL"/>
        </w:rPr>
      </w:pPr>
    </w:p>
    <w:p w:rsidR="00A93A8C" w:rsidRPr="00A93A8C" w:rsidRDefault="00A93A8C" w:rsidP="004B3664">
      <w:pPr>
        <w:spacing w:before="360" w:after="240"/>
        <w:ind w:firstLine="709"/>
        <w:jc w:val="center"/>
        <w:rPr>
          <w:rFonts w:ascii="Times New Roman" w:hAnsi="Times New Roman"/>
          <w:b/>
          <w:kern w:val="16"/>
          <w:sz w:val="28"/>
          <w:szCs w:val="28"/>
          <w:lang w:val="nl-NL"/>
        </w:rPr>
      </w:pPr>
      <w:r w:rsidRPr="00A93A8C">
        <w:rPr>
          <w:rFonts w:ascii="Times New Roman" w:hAnsi="Times New Roman"/>
          <w:b/>
          <w:kern w:val="16"/>
          <w:sz w:val="28"/>
          <w:szCs w:val="28"/>
          <w:lang w:val="nl-NL"/>
        </w:rPr>
        <w:lastRenderedPageBreak/>
        <w:t>QUYẾT NGHỊ:</w:t>
      </w:r>
    </w:p>
    <w:p w:rsidR="00512843" w:rsidRPr="00A93A8C" w:rsidRDefault="00E44C3E" w:rsidP="00A93A8C">
      <w:pPr>
        <w:tabs>
          <w:tab w:val="left" w:pos="0"/>
        </w:tabs>
        <w:spacing w:before="60" w:after="80"/>
        <w:ind w:firstLine="709"/>
        <w:jc w:val="both"/>
        <w:rPr>
          <w:rFonts w:ascii="Times New Roman" w:hAnsi="Times New Roman"/>
          <w:bCs/>
          <w:color w:val="000000"/>
          <w:sz w:val="28"/>
          <w:szCs w:val="28"/>
          <w:lang w:val="nl-NL" w:eastAsia="vi-VN"/>
        </w:rPr>
      </w:pPr>
      <w:r w:rsidRPr="00A93A8C">
        <w:rPr>
          <w:rFonts w:ascii="Times New Roman" w:hAnsi="Times New Roman"/>
          <w:b/>
          <w:kern w:val="16"/>
          <w:sz w:val="28"/>
          <w:szCs w:val="28"/>
          <w:lang w:val="nl-NL"/>
        </w:rPr>
        <w:tab/>
      </w:r>
      <w:r w:rsidR="006A1A02" w:rsidRPr="00A93A8C">
        <w:rPr>
          <w:rFonts w:ascii="Times New Roman" w:hAnsi="Times New Roman"/>
          <w:b/>
          <w:kern w:val="16"/>
          <w:sz w:val="28"/>
          <w:szCs w:val="28"/>
          <w:lang w:val="nl-NL"/>
        </w:rPr>
        <w:t xml:space="preserve">Điều 1. </w:t>
      </w:r>
      <w:r w:rsidR="00A93A8C" w:rsidRPr="00A93A8C">
        <w:rPr>
          <w:rFonts w:ascii="Times New Roman" w:hAnsi="Times New Roman"/>
          <w:bCs/>
          <w:color w:val="000000"/>
          <w:sz w:val="28"/>
          <w:szCs w:val="28"/>
          <w:lang w:val="nl-NL" w:eastAsia="vi-VN"/>
        </w:rPr>
        <w:t xml:space="preserve">Phê duyệt Kế hoạch </w:t>
      </w:r>
      <w:r w:rsidR="00512843" w:rsidRPr="00A93A8C">
        <w:rPr>
          <w:rFonts w:ascii="Times New Roman" w:hAnsi="Times New Roman"/>
          <w:bCs/>
          <w:color w:val="000000"/>
          <w:sz w:val="28"/>
          <w:szCs w:val="28"/>
          <w:lang w:val="nl-NL" w:eastAsia="vi-VN"/>
        </w:rPr>
        <w:t xml:space="preserve">vốn </w:t>
      </w:r>
      <w:r w:rsidR="00512843" w:rsidRPr="00A93A8C">
        <w:rPr>
          <w:rFonts w:ascii="Times New Roman" w:hAnsi="Times New Roman" w:hint="eastAsia"/>
          <w:bCs/>
          <w:color w:val="000000"/>
          <w:sz w:val="28"/>
          <w:szCs w:val="28"/>
          <w:lang w:val="nl-NL" w:eastAsia="vi-VN"/>
        </w:rPr>
        <w:t>đ</w:t>
      </w:r>
      <w:r w:rsidR="00512843" w:rsidRPr="00A93A8C">
        <w:rPr>
          <w:rFonts w:ascii="Times New Roman" w:hAnsi="Times New Roman"/>
          <w:bCs/>
          <w:color w:val="000000"/>
          <w:sz w:val="28"/>
          <w:szCs w:val="28"/>
          <w:lang w:val="nl-NL" w:eastAsia="vi-VN"/>
        </w:rPr>
        <w:t>ầu t</w:t>
      </w:r>
      <w:r w:rsidR="00512843" w:rsidRPr="00A93A8C">
        <w:rPr>
          <w:rFonts w:ascii="Times New Roman" w:hAnsi="Times New Roman" w:hint="eastAsia"/>
          <w:bCs/>
          <w:color w:val="000000"/>
          <w:sz w:val="28"/>
          <w:szCs w:val="28"/>
          <w:lang w:val="nl-NL" w:eastAsia="vi-VN"/>
        </w:rPr>
        <w:t>ư</w:t>
      </w:r>
      <w:r w:rsidR="00E504DE">
        <w:rPr>
          <w:rFonts w:ascii="Times New Roman" w:hAnsi="Times New Roman"/>
          <w:bCs/>
          <w:color w:val="000000"/>
          <w:sz w:val="28"/>
          <w:szCs w:val="28"/>
          <w:lang w:val="nl-NL" w:eastAsia="vi-VN"/>
        </w:rPr>
        <w:t xml:space="preserve"> phát triển từ nguồn ngân sách N</w:t>
      </w:r>
      <w:r w:rsidR="00512843" w:rsidRPr="00A93A8C">
        <w:rPr>
          <w:rFonts w:ascii="Times New Roman" w:hAnsi="Times New Roman"/>
          <w:bCs/>
          <w:color w:val="000000"/>
          <w:sz w:val="28"/>
          <w:szCs w:val="28"/>
          <w:lang w:val="nl-NL" w:eastAsia="vi-VN"/>
        </w:rPr>
        <w:t>hà n</w:t>
      </w:r>
      <w:r w:rsidR="00512843" w:rsidRPr="00A93A8C">
        <w:rPr>
          <w:rFonts w:ascii="Times New Roman" w:hAnsi="Times New Roman" w:hint="eastAsia"/>
          <w:bCs/>
          <w:color w:val="000000"/>
          <w:sz w:val="28"/>
          <w:szCs w:val="28"/>
          <w:lang w:val="nl-NL" w:eastAsia="vi-VN"/>
        </w:rPr>
        <w:t>ư</w:t>
      </w:r>
      <w:r w:rsidR="00512843" w:rsidRPr="00A93A8C">
        <w:rPr>
          <w:rFonts w:ascii="Times New Roman" w:hAnsi="Times New Roman"/>
          <w:bCs/>
          <w:color w:val="000000"/>
          <w:sz w:val="28"/>
          <w:szCs w:val="28"/>
          <w:lang w:val="nl-NL" w:eastAsia="vi-VN"/>
        </w:rPr>
        <w:t xml:space="preserve">ớc giai </w:t>
      </w:r>
      <w:r w:rsidR="00512843" w:rsidRPr="00A93A8C">
        <w:rPr>
          <w:rFonts w:ascii="Times New Roman" w:hAnsi="Times New Roman" w:hint="eastAsia"/>
          <w:bCs/>
          <w:color w:val="000000"/>
          <w:sz w:val="28"/>
          <w:szCs w:val="28"/>
          <w:lang w:val="nl-NL" w:eastAsia="vi-VN"/>
        </w:rPr>
        <w:t>đ</w:t>
      </w:r>
      <w:r w:rsidR="00512843" w:rsidRPr="00A93A8C">
        <w:rPr>
          <w:rFonts w:ascii="Times New Roman" w:hAnsi="Times New Roman"/>
          <w:bCs/>
          <w:color w:val="000000"/>
          <w:sz w:val="28"/>
          <w:szCs w:val="28"/>
          <w:lang w:val="nl-NL" w:eastAsia="vi-VN"/>
        </w:rPr>
        <w:t>oạn 2021-2025 thực hiện các Ch</w:t>
      </w:r>
      <w:r w:rsidR="00512843" w:rsidRPr="00A93A8C">
        <w:rPr>
          <w:rFonts w:ascii="Times New Roman" w:hAnsi="Times New Roman" w:hint="eastAsia"/>
          <w:bCs/>
          <w:color w:val="000000"/>
          <w:sz w:val="28"/>
          <w:szCs w:val="28"/>
          <w:lang w:val="nl-NL" w:eastAsia="vi-VN"/>
        </w:rPr>
        <w:t>ươ</w:t>
      </w:r>
      <w:r w:rsidR="00512843" w:rsidRPr="00A93A8C">
        <w:rPr>
          <w:rFonts w:ascii="Times New Roman" w:hAnsi="Times New Roman"/>
          <w:bCs/>
          <w:color w:val="000000"/>
          <w:sz w:val="28"/>
          <w:szCs w:val="28"/>
          <w:lang w:val="nl-NL" w:eastAsia="vi-VN"/>
        </w:rPr>
        <w:t xml:space="preserve">ng trình mục tiêu quốc gia, </w:t>
      </w:r>
      <w:r w:rsidR="00A93A8C" w:rsidRPr="00A93A8C">
        <w:rPr>
          <w:rFonts w:ascii="Times New Roman" w:hAnsi="Times New Roman"/>
          <w:bCs/>
          <w:color w:val="000000"/>
          <w:sz w:val="28"/>
          <w:szCs w:val="28"/>
          <w:lang w:val="nl-NL" w:eastAsia="vi-VN"/>
        </w:rPr>
        <w:t>gồm:</w:t>
      </w:r>
    </w:p>
    <w:p w:rsidR="00A93A8C" w:rsidRPr="00A93A8C" w:rsidRDefault="00A93A8C" w:rsidP="00A93A8C">
      <w:pPr>
        <w:autoSpaceDE w:val="0"/>
        <w:spacing w:after="80"/>
        <w:ind w:firstLine="709"/>
        <w:jc w:val="both"/>
        <w:rPr>
          <w:rFonts w:ascii="Times New Roman" w:hAnsi="Times New Roman"/>
          <w:bCs/>
          <w:color w:val="000000"/>
          <w:sz w:val="28"/>
          <w:szCs w:val="28"/>
        </w:rPr>
      </w:pPr>
      <w:r w:rsidRPr="00A93A8C">
        <w:rPr>
          <w:rFonts w:ascii="Times New Roman" w:hAnsi="Times New Roman"/>
          <w:b/>
          <w:sz w:val="28"/>
          <w:szCs w:val="28"/>
          <w:lang w:val="nl-NL"/>
        </w:rPr>
        <w:t xml:space="preserve">1. </w:t>
      </w:r>
      <w:r w:rsidRPr="00A93A8C">
        <w:rPr>
          <w:rFonts w:ascii="Times New Roman" w:hAnsi="Times New Roman"/>
          <w:b/>
          <w:sz w:val="28"/>
          <w:szCs w:val="28"/>
          <w:lang w:val="vi-VN"/>
        </w:rPr>
        <w:t xml:space="preserve">Vốn ngân sách </w:t>
      </w:r>
      <w:r w:rsidRPr="00A93A8C">
        <w:rPr>
          <w:rFonts w:ascii="Times New Roman" w:hAnsi="Times New Roman"/>
          <w:b/>
          <w:sz w:val="28"/>
          <w:szCs w:val="28"/>
        </w:rPr>
        <w:t>T</w:t>
      </w:r>
      <w:r w:rsidRPr="00A93A8C">
        <w:rPr>
          <w:rFonts w:ascii="Times New Roman" w:hAnsi="Times New Roman"/>
          <w:b/>
          <w:sz w:val="28"/>
          <w:szCs w:val="28"/>
          <w:lang w:val="vi-VN"/>
        </w:rPr>
        <w:t>rung ương:</w:t>
      </w:r>
      <w:r w:rsidRPr="00A93A8C">
        <w:rPr>
          <w:rFonts w:ascii="Times New Roman" w:hAnsi="Times New Roman"/>
          <w:b/>
          <w:sz w:val="28"/>
          <w:szCs w:val="28"/>
        </w:rPr>
        <w:t xml:space="preserve"> </w:t>
      </w:r>
      <w:r w:rsidRPr="00A93A8C">
        <w:rPr>
          <w:rFonts w:ascii="Times New Roman" w:hAnsi="Times New Roman"/>
          <w:sz w:val="28"/>
          <w:szCs w:val="28"/>
          <w:lang w:val="vi-VN"/>
        </w:rPr>
        <w:t>Tổng vốn đầu tư phát triển ngu</w:t>
      </w:r>
      <w:r w:rsidRPr="00A93A8C">
        <w:rPr>
          <w:rFonts w:ascii="Times New Roman" w:hAnsi="Times New Roman"/>
          <w:sz w:val="28"/>
          <w:szCs w:val="28"/>
        </w:rPr>
        <w:t>ồ</w:t>
      </w:r>
      <w:r w:rsidRPr="00A93A8C">
        <w:rPr>
          <w:rFonts w:ascii="Times New Roman" w:hAnsi="Times New Roman"/>
          <w:sz w:val="28"/>
          <w:szCs w:val="28"/>
          <w:lang w:val="vi-VN"/>
        </w:rPr>
        <w:t xml:space="preserve">n </w:t>
      </w:r>
      <w:r w:rsidRPr="00A93A8C">
        <w:rPr>
          <w:rFonts w:ascii="Times New Roman" w:hAnsi="Times New Roman"/>
          <w:sz w:val="28"/>
          <w:szCs w:val="28"/>
        </w:rPr>
        <w:t>N</w:t>
      </w:r>
      <w:r w:rsidRPr="00A93A8C">
        <w:rPr>
          <w:rFonts w:ascii="Times New Roman" w:hAnsi="Times New Roman"/>
          <w:sz w:val="28"/>
          <w:szCs w:val="28"/>
          <w:lang w:val="vi-VN"/>
        </w:rPr>
        <w:t xml:space="preserve">gân sách </w:t>
      </w:r>
      <w:r w:rsidRPr="00A93A8C">
        <w:rPr>
          <w:rFonts w:ascii="Times New Roman" w:hAnsi="Times New Roman"/>
          <w:sz w:val="28"/>
          <w:szCs w:val="28"/>
        </w:rPr>
        <w:t>T</w:t>
      </w:r>
      <w:r w:rsidRPr="00A93A8C">
        <w:rPr>
          <w:rFonts w:ascii="Times New Roman" w:hAnsi="Times New Roman"/>
          <w:sz w:val="28"/>
          <w:szCs w:val="28"/>
          <w:lang w:val="vi-VN"/>
        </w:rPr>
        <w:t>rung ương giai đoạn 2021-2025 được giao là 21.086 triệu đồng, trong đó:</w:t>
      </w:r>
      <w:r w:rsidRPr="00A93A8C">
        <w:rPr>
          <w:rFonts w:ascii="Times New Roman" w:hAnsi="Times New Roman"/>
          <w:sz w:val="28"/>
          <w:szCs w:val="28"/>
        </w:rPr>
        <w:t xml:space="preserve"> </w:t>
      </w:r>
      <w:r w:rsidRPr="00A93A8C">
        <w:rPr>
          <w:rFonts w:ascii="Times New Roman" w:hAnsi="Times New Roman"/>
          <w:bCs/>
          <w:color w:val="000000"/>
          <w:sz w:val="28"/>
          <w:szCs w:val="28"/>
          <w:lang w:val="vi-VN"/>
        </w:rPr>
        <w:t>Chương trình MTQG ph</w:t>
      </w:r>
      <w:r w:rsidR="00B869C3">
        <w:rPr>
          <w:rFonts w:ascii="Times New Roman" w:hAnsi="Times New Roman"/>
          <w:bCs/>
          <w:color w:val="000000"/>
          <w:sz w:val="28"/>
          <w:szCs w:val="28"/>
          <w:lang w:val="vi-VN"/>
        </w:rPr>
        <w:t xml:space="preserve">át triển kinh tế - xã hội vùng </w:t>
      </w:r>
      <w:r w:rsidR="00B869C3">
        <w:rPr>
          <w:rFonts w:ascii="Times New Roman" w:hAnsi="Times New Roman"/>
          <w:bCs/>
          <w:color w:val="000000"/>
          <w:sz w:val="28"/>
          <w:szCs w:val="28"/>
        </w:rPr>
        <w:t>đ</w:t>
      </w:r>
      <w:r w:rsidRPr="00A93A8C">
        <w:rPr>
          <w:rFonts w:ascii="Times New Roman" w:hAnsi="Times New Roman"/>
          <w:bCs/>
          <w:color w:val="000000"/>
          <w:sz w:val="28"/>
          <w:szCs w:val="28"/>
          <w:lang w:val="vi-VN"/>
        </w:rPr>
        <w:t>ồng bào dân tộc thiểu số và miền núi: 2.790 triệu đồng</w:t>
      </w:r>
      <w:r w:rsidRPr="00A93A8C">
        <w:rPr>
          <w:rFonts w:ascii="Times New Roman" w:hAnsi="Times New Roman"/>
          <w:bCs/>
          <w:color w:val="000000"/>
          <w:sz w:val="28"/>
          <w:szCs w:val="28"/>
        </w:rPr>
        <w:t xml:space="preserve">; </w:t>
      </w:r>
      <w:r w:rsidRPr="00A93A8C">
        <w:rPr>
          <w:rFonts w:ascii="Times New Roman" w:hAnsi="Times New Roman"/>
          <w:bCs/>
          <w:color w:val="000000"/>
          <w:sz w:val="28"/>
          <w:szCs w:val="28"/>
          <w:lang w:val="vi-VN"/>
        </w:rPr>
        <w:t>Chương trình MTQG xây dựng Nông thôn mới: 18.296 triệu đồng</w:t>
      </w:r>
      <w:r w:rsidRPr="00A93A8C">
        <w:rPr>
          <w:rFonts w:ascii="Times New Roman" w:hAnsi="Times New Roman"/>
          <w:bCs/>
          <w:color w:val="000000"/>
          <w:sz w:val="28"/>
          <w:szCs w:val="28"/>
        </w:rPr>
        <w:t>.</w:t>
      </w:r>
    </w:p>
    <w:p w:rsidR="00A93A8C" w:rsidRPr="00894F10" w:rsidRDefault="00A93A8C" w:rsidP="00A93A8C">
      <w:pPr>
        <w:tabs>
          <w:tab w:val="left" w:pos="851"/>
          <w:tab w:val="left" w:pos="993"/>
        </w:tabs>
        <w:spacing w:after="80"/>
        <w:ind w:firstLine="709"/>
        <w:jc w:val="both"/>
        <w:rPr>
          <w:rFonts w:ascii="Times New Roman" w:hAnsi="Times New Roman"/>
          <w:spacing w:val="-4"/>
          <w:sz w:val="28"/>
          <w:szCs w:val="28"/>
          <w:lang w:val="vi-VN"/>
        </w:rPr>
      </w:pPr>
      <w:r w:rsidRPr="00894F10">
        <w:rPr>
          <w:rFonts w:ascii="Times New Roman" w:hAnsi="Times New Roman"/>
          <w:b/>
          <w:bCs/>
          <w:color w:val="000000"/>
          <w:spacing w:val="-4"/>
          <w:sz w:val="28"/>
          <w:szCs w:val="28"/>
        </w:rPr>
        <w:t>2.</w:t>
      </w:r>
      <w:r w:rsidRPr="00894F10">
        <w:rPr>
          <w:rFonts w:ascii="Times New Roman" w:hAnsi="Times New Roman"/>
          <w:bCs/>
          <w:color w:val="000000"/>
          <w:spacing w:val="-4"/>
          <w:sz w:val="28"/>
          <w:szCs w:val="28"/>
        </w:rPr>
        <w:t xml:space="preserve"> </w:t>
      </w:r>
      <w:r w:rsidRPr="00894F10">
        <w:rPr>
          <w:rFonts w:ascii="Times New Roman" w:hAnsi="Times New Roman"/>
          <w:b/>
          <w:spacing w:val="-4"/>
          <w:sz w:val="28"/>
          <w:szCs w:val="28"/>
          <w:lang w:val="vi-VN"/>
        </w:rPr>
        <w:t xml:space="preserve">Vốn ngân sách </w:t>
      </w:r>
      <w:r w:rsidR="00B869C3" w:rsidRPr="00894F10">
        <w:rPr>
          <w:rFonts w:ascii="Times New Roman" w:hAnsi="Times New Roman"/>
          <w:b/>
          <w:spacing w:val="-4"/>
          <w:sz w:val="28"/>
          <w:szCs w:val="28"/>
        </w:rPr>
        <w:t>T</w:t>
      </w:r>
      <w:r w:rsidRPr="00894F10">
        <w:rPr>
          <w:rFonts w:ascii="Times New Roman" w:hAnsi="Times New Roman"/>
          <w:b/>
          <w:spacing w:val="-4"/>
          <w:sz w:val="28"/>
          <w:szCs w:val="28"/>
        </w:rPr>
        <w:t>ỉnh</w:t>
      </w:r>
      <w:r w:rsidRPr="00894F10">
        <w:rPr>
          <w:rFonts w:ascii="Times New Roman" w:hAnsi="Times New Roman"/>
          <w:b/>
          <w:spacing w:val="-4"/>
          <w:sz w:val="28"/>
          <w:szCs w:val="28"/>
          <w:lang w:val="vi-VN"/>
        </w:rPr>
        <w:t>:</w:t>
      </w:r>
      <w:r w:rsidRPr="00894F10">
        <w:rPr>
          <w:rFonts w:ascii="Times New Roman" w:hAnsi="Times New Roman"/>
          <w:b/>
          <w:spacing w:val="-4"/>
          <w:sz w:val="28"/>
          <w:szCs w:val="28"/>
        </w:rPr>
        <w:t xml:space="preserve"> </w:t>
      </w:r>
      <w:r w:rsidRPr="00894F10">
        <w:rPr>
          <w:rFonts w:ascii="Times New Roman" w:hAnsi="Times New Roman"/>
          <w:spacing w:val="-4"/>
          <w:sz w:val="28"/>
          <w:szCs w:val="28"/>
          <w:lang w:val="vi-VN"/>
        </w:rPr>
        <w:t>Tổng vốn đầu tư phát triển ngu</w:t>
      </w:r>
      <w:r w:rsidRPr="00894F10">
        <w:rPr>
          <w:rFonts w:ascii="Times New Roman" w:hAnsi="Times New Roman"/>
          <w:spacing w:val="-4"/>
          <w:sz w:val="28"/>
          <w:szCs w:val="28"/>
        </w:rPr>
        <w:t>ồ</w:t>
      </w:r>
      <w:r w:rsidRPr="00894F10">
        <w:rPr>
          <w:rFonts w:ascii="Times New Roman" w:hAnsi="Times New Roman"/>
          <w:spacing w:val="-4"/>
          <w:sz w:val="28"/>
          <w:szCs w:val="28"/>
          <w:lang w:val="vi-VN"/>
        </w:rPr>
        <w:t xml:space="preserve">n </w:t>
      </w:r>
      <w:r w:rsidRPr="00894F10">
        <w:rPr>
          <w:rFonts w:ascii="Times New Roman" w:hAnsi="Times New Roman"/>
          <w:spacing w:val="-4"/>
          <w:sz w:val="28"/>
          <w:szCs w:val="28"/>
        </w:rPr>
        <w:t>N</w:t>
      </w:r>
      <w:r w:rsidRPr="00894F10">
        <w:rPr>
          <w:rFonts w:ascii="Times New Roman" w:hAnsi="Times New Roman"/>
          <w:spacing w:val="-4"/>
          <w:sz w:val="28"/>
          <w:szCs w:val="28"/>
          <w:lang w:val="vi-VN"/>
        </w:rPr>
        <w:t xml:space="preserve">gân sách </w:t>
      </w:r>
      <w:r w:rsidRPr="00894F10">
        <w:rPr>
          <w:rFonts w:ascii="Times New Roman" w:hAnsi="Times New Roman"/>
          <w:spacing w:val="-4"/>
          <w:sz w:val="28"/>
          <w:szCs w:val="28"/>
        </w:rPr>
        <w:t>T</w:t>
      </w:r>
      <w:r w:rsidRPr="00894F10">
        <w:rPr>
          <w:rFonts w:ascii="Times New Roman" w:hAnsi="Times New Roman"/>
          <w:spacing w:val="-4"/>
          <w:sz w:val="28"/>
          <w:szCs w:val="28"/>
          <w:lang w:val="vi-VN"/>
        </w:rPr>
        <w:t xml:space="preserve">ỉnh giai đoạn 2021-2025 được giao là 753 triệu đồng để thực hiện </w:t>
      </w:r>
      <w:r w:rsidRPr="00894F10">
        <w:rPr>
          <w:rFonts w:ascii="Times New Roman" w:hAnsi="Times New Roman"/>
          <w:bCs/>
          <w:color w:val="000000"/>
          <w:spacing w:val="-4"/>
          <w:sz w:val="28"/>
          <w:szCs w:val="28"/>
          <w:lang w:val="vi-VN"/>
        </w:rPr>
        <w:t>Chương trình MTQG phát triển kinh tế - xã hội vùng Đồng bào dân tộc thiểu số và miền núi.</w:t>
      </w:r>
    </w:p>
    <w:p w:rsidR="00A93A8C" w:rsidRPr="00A93A8C" w:rsidRDefault="00A93A8C" w:rsidP="00A93A8C">
      <w:pPr>
        <w:tabs>
          <w:tab w:val="left" w:pos="851"/>
          <w:tab w:val="left" w:pos="993"/>
        </w:tabs>
        <w:spacing w:after="80"/>
        <w:ind w:right="-58" w:firstLine="709"/>
        <w:jc w:val="center"/>
        <w:rPr>
          <w:rFonts w:ascii="Times New Roman" w:hAnsi="Times New Roman"/>
          <w:i/>
          <w:sz w:val="28"/>
          <w:szCs w:val="28"/>
          <w:lang w:val="nl-NL"/>
        </w:rPr>
      </w:pPr>
      <w:r w:rsidRPr="00A93A8C">
        <w:rPr>
          <w:rFonts w:ascii="Times New Roman" w:hAnsi="Times New Roman"/>
          <w:i/>
          <w:sz w:val="28"/>
          <w:szCs w:val="28"/>
          <w:lang w:val="nl-NL"/>
        </w:rPr>
        <w:t xml:space="preserve"> (Chi tiết tại biểu 1, 2, 3)</w:t>
      </w:r>
    </w:p>
    <w:p w:rsidR="00A93A8C" w:rsidRPr="00A93A8C" w:rsidRDefault="00A93A8C" w:rsidP="00A93A8C">
      <w:pPr>
        <w:spacing w:after="80"/>
        <w:ind w:firstLine="709"/>
        <w:jc w:val="both"/>
        <w:rPr>
          <w:rFonts w:ascii="Times New Roman" w:hAnsi="Times New Roman"/>
          <w:sz w:val="28"/>
          <w:szCs w:val="28"/>
          <w:lang w:val="nl-NL"/>
        </w:rPr>
      </w:pPr>
      <w:r w:rsidRPr="00A93A8C">
        <w:rPr>
          <w:rFonts w:ascii="Times New Roman" w:hAnsi="Times New Roman"/>
          <w:b/>
          <w:sz w:val="28"/>
          <w:szCs w:val="28"/>
          <w:lang w:val="nl-NL"/>
        </w:rPr>
        <w:t xml:space="preserve">3. Ngân sách địa phương đối ứng: </w:t>
      </w:r>
      <w:r w:rsidR="007A0A0A">
        <w:rPr>
          <w:rFonts w:ascii="Times New Roman" w:hAnsi="Times New Roman"/>
          <w:sz w:val="28"/>
          <w:szCs w:val="28"/>
          <w:lang w:val="nl-NL"/>
        </w:rPr>
        <w:t>Ngân sách Trung ương và ngân sách T</w:t>
      </w:r>
      <w:r w:rsidRPr="00A93A8C">
        <w:rPr>
          <w:rFonts w:ascii="Times New Roman" w:hAnsi="Times New Roman"/>
          <w:sz w:val="28"/>
          <w:szCs w:val="28"/>
          <w:lang w:val="nl-NL"/>
        </w:rPr>
        <w:t>ỉnh hỗ trợ một phần cho các địa phương theo nguyên tắc, tiêu chí phân bổ vốn của 03 Chương trình mục tiêu quốc gia đượ</w:t>
      </w:r>
      <w:r w:rsidR="007A0A0A">
        <w:rPr>
          <w:rFonts w:ascii="Times New Roman" w:hAnsi="Times New Roman"/>
          <w:sz w:val="28"/>
          <w:szCs w:val="28"/>
          <w:lang w:val="nl-NL"/>
        </w:rPr>
        <w:t>c Thủ tướng Chính phủ và HĐND  T</w:t>
      </w:r>
      <w:r w:rsidRPr="00A93A8C">
        <w:rPr>
          <w:rFonts w:ascii="Times New Roman" w:hAnsi="Times New Roman"/>
          <w:sz w:val="28"/>
          <w:szCs w:val="28"/>
          <w:lang w:val="nl-NL"/>
        </w:rPr>
        <w:t xml:space="preserve">ỉnh quy định. Các xã chủ động bố trí vốn ngân sách địa phương và huy động các nguồn lực hợp pháp khác để thực hiện hoàn thành các mục tiêu của 03 Chương trình được cấp có thẩm quyền phê duyệt </w:t>
      </w:r>
      <w:r w:rsidR="007A0A0A">
        <w:rPr>
          <w:rFonts w:ascii="Times New Roman" w:hAnsi="Times New Roman"/>
          <w:i/>
          <w:sz w:val="28"/>
          <w:szCs w:val="28"/>
          <w:lang w:val="nl-NL"/>
        </w:rPr>
        <w:t>(T</w:t>
      </w:r>
      <w:r w:rsidRPr="00A93A8C">
        <w:rPr>
          <w:rFonts w:ascii="Times New Roman" w:hAnsi="Times New Roman"/>
          <w:i/>
          <w:sz w:val="28"/>
          <w:szCs w:val="28"/>
          <w:lang w:val="nl-NL"/>
        </w:rPr>
        <w:t>ùy điều kiện thực tế của từng địa phương, ngân sách địa phương đối ứng</w:t>
      </w:r>
      <w:r w:rsidR="007A0A0A">
        <w:rPr>
          <w:rFonts w:ascii="Times New Roman" w:hAnsi="Times New Roman"/>
          <w:i/>
          <w:sz w:val="28"/>
          <w:szCs w:val="28"/>
          <w:lang w:val="nl-NL"/>
        </w:rPr>
        <w:t xml:space="preserve"> khoảng 10% tổng vốn ngân sách Trung ương và ngân sách T</w:t>
      </w:r>
      <w:r w:rsidRPr="00A93A8C">
        <w:rPr>
          <w:rFonts w:ascii="Times New Roman" w:hAnsi="Times New Roman"/>
          <w:i/>
          <w:sz w:val="28"/>
          <w:szCs w:val="28"/>
          <w:lang w:val="nl-NL"/>
        </w:rPr>
        <w:t>ỉnh hỗ trợ).</w:t>
      </w:r>
      <w:r w:rsidRPr="00A93A8C">
        <w:rPr>
          <w:rFonts w:ascii="Times New Roman" w:hAnsi="Times New Roman"/>
          <w:sz w:val="28"/>
          <w:szCs w:val="28"/>
          <w:lang w:val="nl-NL"/>
        </w:rPr>
        <w:t xml:space="preserve"> </w:t>
      </w:r>
    </w:p>
    <w:p w:rsidR="00A93A8C" w:rsidRPr="00A93A8C" w:rsidRDefault="006942C0" w:rsidP="00A93A8C">
      <w:pPr>
        <w:tabs>
          <w:tab w:val="left" w:pos="0"/>
        </w:tabs>
        <w:spacing w:after="80"/>
        <w:ind w:firstLine="709"/>
        <w:jc w:val="both"/>
        <w:rPr>
          <w:rFonts w:ascii="Times New Roman" w:hAnsi="Times New Roman"/>
          <w:kern w:val="16"/>
          <w:sz w:val="28"/>
          <w:szCs w:val="28"/>
          <w:lang w:val="nl-NL"/>
        </w:rPr>
      </w:pPr>
      <w:r w:rsidRPr="00A93A8C">
        <w:rPr>
          <w:rFonts w:ascii="Times New Roman" w:hAnsi="Times New Roman"/>
          <w:kern w:val="16"/>
          <w:sz w:val="28"/>
          <w:szCs w:val="28"/>
          <w:lang w:val="nl-NL"/>
        </w:rPr>
        <w:tab/>
      </w:r>
      <w:r w:rsidR="00A93A8C" w:rsidRPr="00A93A8C">
        <w:rPr>
          <w:rFonts w:ascii="Times New Roman" w:hAnsi="Times New Roman"/>
          <w:b/>
          <w:kern w:val="16"/>
          <w:sz w:val="28"/>
          <w:szCs w:val="28"/>
          <w:lang w:val="nl-NL"/>
        </w:rPr>
        <w:t xml:space="preserve">Điều 2. </w:t>
      </w:r>
      <w:r w:rsidR="00A93A8C" w:rsidRPr="00A93A8C">
        <w:rPr>
          <w:rFonts w:ascii="Times New Roman" w:hAnsi="Times New Roman"/>
          <w:kern w:val="16"/>
          <w:sz w:val="28"/>
          <w:szCs w:val="28"/>
          <w:lang w:val="nl-NL"/>
        </w:rPr>
        <w:t>Tổ chức thực hiện:</w:t>
      </w:r>
    </w:p>
    <w:p w:rsidR="00A93A8C" w:rsidRPr="00A93A8C" w:rsidRDefault="00A93A8C" w:rsidP="00A93A8C">
      <w:pPr>
        <w:tabs>
          <w:tab w:val="left" w:pos="0"/>
        </w:tabs>
        <w:spacing w:after="80"/>
        <w:ind w:firstLine="709"/>
        <w:jc w:val="both"/>
        <w:rPr>
          <w:rFonts w:ascii="Times New Roman" w:hAnsi="Times New Roman"/>
          <w:bCs/>
          <w:kern w:val="16"/>
          <w:sz w:val="28"/>
          <w:szCs w:val="28"/>
          <w:lang w:val="nl-NL"/>
        </w:rPr>
      </w:pPr>
      <w:r w:rsidRPr="00A93A8C">
        <w:rPr>
          <w:rFonts w:ascii="Times New Roman" w:hAnsi="Times New Roman"/>
          <w:b/>
          <w:bCs/>
          <w:kern w:val="16"/>
          <w:sz w:val="28"/>
          <w:szCs w:val="28"/>
          <w:lang w:val="nl-NL"/>
        </w:rPr>
        <w:t xml:space="preserve">1. </w:t>
      </w:r>
      <w:r w:rsidRPr="00A93A8C">
        <w:rPr>
          <w:rFonts w:ascii="Times New Roman" w:hAnsi="Times New Roman"/>
          <w:bCs/>
          <w:kern w:val="16"/>
          <w:sz w:val="28"/>
          <w:szCs w:val="28"/>
          <w:lang w:val="nl-NL"/>
        </w:rPr>
        <w:t>Giao</w:t>
      </w:r>
      <w:r w:rsidRPr="00A93A8C">
        <w:rPr>
          <w:rFonts w:ascii="Times New Roman" w:hAnsi="Times New Roman"/>
          <w:b/>
          <w:bCs/>
          <w:kern w:val="16"/>
          <w:sz w:val="28"/>
          <w:szCs w:val="28"/>
          <w:lang w:val="nl-NL"/>
        </w:rPr>
        <w:t xml:space="preserve"> </w:t>
      </w:r>
      <w:r w:rsidRPr="00A93A8C">
        <w:rPr>
          <w:rFonts w:ascii="Times New Roman" w:hAnsi="Times New Roman"/>
          <w:bCs/>
          <w:kern w:val="16"/>
          <w:sz w:val="28"/>
          <w:szCs w:val="28"/>
          <w:lang w:val="nl-NL"/>
        </w:rPr>
        <w:t>UBND Thành phố triển khai, chỉ đạo các cơ quan, đơn vị thi hành Nghị quyết này.</w:t>
      </w:r>
    </w:p>
    <w:p w:rsidR="00A93A8C" w:rsidRPr="00A93A8C" w:rsidRDefault="00A93A8C" w:rsidP="00A93A8C">
      <w:pPr>
        <w:tabs>
          <w:tab w:val="left" w:pos="0"/>
        </w:tabs>
        <w:spacing w:after="80"/>
        <w:ind w:firstLine="709"/>
        <w:jc w:val="both"/>
        <w:rPr>
          <w:rFonts w:ascii="Times New Roman" w:hAnsi="Times New Roman"/>
          <w:bCs/>
          <w:noProof/>
          <w:kern w:val="16"/>
          <w:sz w:val="28"/>
          <w:szCs w:val="28"/>
          <w:lang w:val="nl-NL"/>
        </w:rPr>
      </w:pPr>
      <w:r w:rsidRPr="00A93A8C">
        <w:rPr>
          <w:rFonts w:ascii="Times New Roman" w:hAnsi="Times New Roman"/>
          <w:b/>
          <w:bCs/>
          <w:kern w:val="16"/>
          <w:sz w:val="28"/>
          <w:szCs w:val="28"/>
          <w:lang w:val="nl-NL"/>
        </w:rPr>
        <w:t>2</w:t>
      </w:r>
      <w:r w:rsidRPr="00A93A8C">
        <w:rPr>
          <w:rFonts w:ascii="Times New Roman" w:hAnsi="Times New Roman"/>
          <w:b/>
          <w:bCs/>
          <w:noProof/>
          <w:kern w:val="16"/>
          <w:sz w:val="28"/>
          <w:szCs w:val="28"/>
          <w:lang w:val="nl-NL"/>
        </w:rPr>
        <w:t>.</w:t>
      </w:r>
      <w:r w:rsidRPr="00A93A8C">
        <w:rPr>
          <w:rFonts w:ascii="Times New Roman" w:hAnsi="Times New Roman"/>
          <w:bCs/>
          <w:noProof/>
          <w:kern w:val="16"/>
          <w:sz w:val="28"/>
          <w:szCs w:val="28"/>
          <w:lang w:val="nl-NL"/>
        </w:rPr>
        <w:t xml:space="preserve"> </w:t>
      </w:r>
      <w:r w:rsidRPr="00A93A8C">
        <w:rPr>
          <w:rFonts w:ascii="Times New Roman" w:hAnsi="Times New Roman"/>
          <w:kern w:val="16"/>
          <w:sz w:val="28"/>
          <w:szCs w:val="28"/>
          <w:shd w:val="clear" w:color="auto" w:fill="FFFFFF"/>
          <w:lang w:val="nl-NL"/>
        </w:rPr>
        <w:t xml:space="preserve">Thường trực HĐND Thành phố, hai Ban của HĐND Thành phố, các Tổ Đại biểu HĐND Thành phố, đại biểu HĐND Thành phố, Ủy ban Mặt trận Tổ quốc Việt Nam Thành phố và các tổ chức thành viên trong phạm vi nhiệm vụ, quyền hạn của mình để giám sát việc thực hiện Nghị quyết này. </w:t>
      </w:r>
    </w:p>
    <w:p w:rsidR="00A93A8C" w:rsidRPr="002F4C54" w:rsidRDefault="00A93A8C" w:rsidP="00A93A8C">
      <w:pPr>
        <w:tabs>
          <w:tab w:val="left" w:pos="0"/>
        </w:tabs>
        <w:spacing w:after="80"/>
        <w:ind w:firstLine="709"/>
        <w:jc w:val="both"/>
        <w:rPr>
          <w:rFonts w:ascii="Times New Roman" w:hAnsi="Times New Roman"/>
          <w:spacing w:val="-4"/>
          <w:kern w:val="16"/>
          <w:sz w:val="28"/>
          <w:szCs w:val="28"/>
          <w:lang w:val="nl-NL"/>
        </w:rPr>
      </w:pPr>
      <w:r w:rsidRPr="002F4C54">
        <w:rPr>
          <w:rFonts w:ascii="Times New Roman" w:hAnsi="Times New Roman"/>
          <w:spacing w:val="-4"/>
          <w:kern w:val="16"/>
          <w:sz w:val="28"/>
          <w:szCs w:val="28"/>
          <w:lang w:val="nl-NL"/>
        </w:rPr>
        <w:t xml:space="preserve">Nghị quyết này được HĐND Thành phố khóa XII, Kỳ họp thứ Bảy </w:t>
      </w:r>
      <w:r w:rsidRPr="002F4C54">
        <w:rPr>
          <w:rFonts w:ascii="Times New Roman" w:hAnsi="Times New Roman"/>
          <w:i/>
          <w:spacing w:val="-4"/>
          <w:kern w:val="16"/>
          <w:sz w:val="28"/>
          <w:szCs w:val="28"/>
          <w:lang w:val="nl-NL"/>
        </w:rPr>
        <w:t>(</w:t>
      </w:r>
      <w:r w:rsidR="002F4C54" w:rsidRPr="002F4C54">
        <w:rPr>
          <w:rFonts w:ascii="Times New Roman" w:hAnsi="Times New Roman"/>
          <w:i/>
          <w:spacing w:val="-4"/>
          <w:kern w:val="16"/>
          <w:sz w:val="28"/>
          <w:szCs w:val="28"/>
          <w:lang w:val="nl-NL"/>
        </w:rPr>
        <w:t xml:space="preserve">chuyên đề) </w:t>
      </w:r>
      <w:r w:rsidR="002F4C54" w:rsidRPr="002F4C54">
        <w:rPr>
          <w:rFonts w:ascii="Times New Roman" w:hAnsi="Times New Roman"/>
          <w:spacing w:val="-4"/>
          <w:kern w:val="16"/>
          <w:sz w:val="28"/>
          <w:szCs w:val="28"/>
          <w:lang w:val="nl-NL"/>
        </w:rPr>
        <w:t>thông qua ngày 24</w:t>
      </w:r>
      <w:r w:rsidRPr="002F4C54">
        <w:rPr>
          <w:rFonts w:ascii="Times New Roman" w:hAnsi="Times New Roman"/>
          <w:spacing w:val="-4"/>
          <w:kern w:val="16"/>
          <w:sz w:val="28"/>
          <w:szCs w:val="28"/>
          <w:lang w:val="nl-NL"/>
        </w:rPr>
        <w:t>/10/2022 và có hiệu lực thi hành kể từ ngày thông qua./.</w:t>
      </w:r>
    </w:p>
    <w:tbl>
      <w:tblPr>
        <w:tblW w:w="9113" w:type="dxa"/>
        <w:tblInd w:w="108" w:type="dxa"/>
        <w:tblLayout w:type="fixed"/>
        <w:tblLook w:val="0000" w:firstRow="0" w:lastRow="0" w:firstColumn="0" w:lastColumn="0" w:noHBand="0" w:noVBand="0"/>
      </w:tblPr>
      <w:tblGrid>
        <w:gridCol w:w="4272"/>
        <w:gridCol w:w="4841"/>
      </w:tblGrid>
      <w:tr w:rsidR="00A93A8C" w:rsidRPr="004870D8" w:rsidTr="00A93A8C">
        <w:trPr>
          <w:trHeight w:val="76"/>
        </w:trPr>
        <w:tc>
          <w:tcPr>
            <w:tcW w:w="4272" w:type="dxa"/>
          </w:tcPr>
          <w:p w:rsidR="00A93A8C" w:rsidRPr="004870D8" w:rsidRDefault="00A93A8C" w:rsidP="00774E27">
            <w:pPr>
              <w:ind w:right="-188"/>
              <w:rPr>
                <w:rFonts w:ascii="Times New Roman" w:hAnsi="Times New Roman"/>
                <w:b/>
                <w:i/>
                <w:kern w:val="16"/>
                <w:sz w:val="24"/>
                <w:szCs w:val="24"/>
                <w:lang w:val="nl-NL"/>
              </w:rPr>
            </w:pPr>
            <w:r w:rsidRPr="004870D8">
              <w:rPr>
                <w:rFonts w:ascii="Times New Roman" w:hAnsi="Times New Roman"/>
                <w:b/>
                <w:i/>
                <w:kern w:val="16"/>
                <w:sz w:val="24"/>
                <w:szCs w:val="24"/>
                <w:lang w:val="nl-NL"/>
              </w:rPr>
              <w:t xml:space="preserve">  </w:t>
            </w:r>
            <w:r w:rsidRPr="004870D8">
              <w:rPr>
                <w:rFonts w:ascii="Times New Roman" w:hAnsi="Times New Roman"/>
                <w:b/>
                <w:i/>
                <w:kern w:val="16"/>
                <w:szCs w:val="24"/>
                <w:lang w:val="nl-NL"/>
              </w:rPr>
              <w:t>Nơi nhận:</w:t>
            </w:r>
          </w:p>
          <w:p w:rsidR="00A93A8C" w:rsidRPr="002F4C54" w:rsidRDefault="00A93A8C" w:rsidP="00774E27">
            <w:pPr>
              <w:ind w:right="-188"/>
              <w:rPr>
                <w:rFonts w:ascii="Times New Roman" w:hAnsi="Times New Roman"/>
                <w:kern w:val="16"/>
                <w:sz w:val="22"/>
                <w:szCs w:val="22"/>
                <w:lang w:val="nl-NL"/>
              </w:rPr>
            </w:pPr>
            <w:r w:rsidRPr="002F4C54">
              <w:rPr>
                <w:rFonts w:ascii="Times New Roman" w:hAnsi="Times New Roman"/>
                <w:kern w:val="16"/>
                <w:sz w:val="22"/>
                <w:szCs w:val="22"/>
                <w:lang w:val="nl-NL"/>
              </w:rPr>
              <w:t>- Như Điều 2;</w:t>
            </w:r>
          </w:p>
          <w:p w:rsidR="00A93A8C" w:rsidRPr="002F4C54" w:rsidRDefault="00A93A8C" w:rsidP="00774E27">
            <w:pPr>
              <w:ind w:right="-188"/>
              <w:rPr>
                <w:rFonts w:ascii="Times New Roman" w:hAnsi="Times New Roman"/>
                <w:kern w:val="16"/>
                <w:sz w:val="22"/>
                <w:szCs w:val="22"/>
                <w:lang w:val="nl-NL"/>
              </w:rPr>
            </w:pPr>
            <w:r w:rsidRPr="002F4C54">
              <w:rPr>
                <w:rFonts w:ascii="Times New Roman" w:hAnsi="Times New Roman"/>
                <w:kern w:val="16"/>
                <w:sz w:val="22"/>
                <w:szCs w:val="22"/>
                <w:lang w:val="nl-NL"/>
              </w:rPr>
              <w:t>- TTr HĐND Tỉnh (B/cáo);</w:t>
            </w:r>
          </w:p>
          <w:p w:rsidR="00A93A8C" w:rsidRPr="002F4C54" w:rsidRDefault="00A93A8C" w:rsidP="00774E27">
            <w:pPr>
              <w:ind w:right="-188"/>
              <w:rPr>
                <w:rFonts w:ascii="Times New Roman" w:hAnsi="Times New Roman"/>
                <w:kern w:val="16"/>
                <w:sz w:val="22"/>
                <w:szCs w:val="22"/>
                <w:lang w:val="nl-NL"/>
              </w:rPr>
            </w:pPr>
            <w:r w:rsidRPr="002F4C54">
              <w:rPr>
                <w:rFonts w:ascii="Times New Roman" w:hAnsi="Times New Roman"/>
                <w:kern w:val="16"/>
                <w:sz w:val="22"/>
                <w:szCs w:val="22"/>
                <w:lang w:val="nl-NL"/>
              </w:rPr>
              <w:t>- UBND Tỉnh (B/cáo);</w:t>
            </w:r>
          </w:p>
          <w:p w:rsidR="00A93A8C" w:rsidRPr="002F4C54" w:rsidRDefault="00A93A8C" w:rsidP="00774E27">
            <w:pPr>
              <w:ind w:right="-188"/>
              <w:rPr>
                <w:rFonts w:ascii="Times New Roman" w:hAnsi="Times New Roman"/>
                <w:b/>
                <w:kern w:val="16"/>
                <w:sz w:val="22"/>
                <w:szCs w:val="22"/>
                <w:lang w:val="nl-NL"/>
              </w:rPr>
            </w:pPr>
            <w:r w:rsidRPr="002F4C54">
              <w:rPr>
                <w:rFonts w:ascii="Times New Roman" w:hAnsi="Times New Roman"/>
                <w:kern w:val="16"/>
                <w:sz w:val="22"/>
                <w:szCs w:val="22"/>
                <w:lang w:val="nl-NL"/>
              </w:rPr>
              <w:t>- Sở KH&amp;ĐT, Tài chính Tỉnh;</w:t>
            </w:r>
          </w:p>
          <w:p w:rsidR="00A93A8C" w:rsidRPr="002F4C54" w:rsidRDefault="00A93A8C" w:rsidP="00774E27">
            <w:pPr>
              <w:ind w:right="-188"/>
              <w:rPr>
                <w:rFonts w:ascii="Times New Roman" w:hAnsi="Times New Roman"/>
                <w:kern w:val="16"/>
                <w:sz w:val="22"/>
                <w:szCs w:val="22"/>
                <w:lang w:val="nl-NL"/>
              </w:rPr>
            </w:pPr>
            <w:r w:rsidRPr="002F4C54">
              <w:rPr>
                <w:rFonts w:ascii="Times New Roman" w:hAnsi="Times New Roman"/>
                <w:kern w:val="16"/>
                <w:sz w:val="22"/>
                <w:szCs w:val="22"/>
                <w:lang w:val="nl-NL"/>
              </w:rPr>
              <w:t>- TTr Thành ủy (B/cáo);</w:t>
            </w:r>
          </w:p>
          <w:p w:rsidR="00A93A8C" w:rsidRPr="002F4C54" w:rsidRDefault="00A93A8C" w:rsidP="00774E27">
            <w:pPr>
              <w:ind w:right="-188"/>
              <w:rPr>
                <w:rFonts w:ascii="Times New Roman" w:hAnsi="Times New Roman"/>
                <w:kern w:val="16"/>
                <w:sz w:val="22"/>
                <w:szCs w:val="22"/>
                <w:lang w:val="nl-NL"/>
              </w:rPr>
            </w:pPr>
            <w:r w:rsidRPr="002F4C54">
              <w:rPr>
                <w:rFonts w:ascii="Times New Roman" w:hAnsi="Times New Roman"/>
                <w:kern w:val="16"/>
                <w:sz w:val="22"/>
                <w:szCs w:val="22"/>
                <w:lang w:val="nl-NL"/>
              </w:rPr>
              <w:t>- TTr HĐND TP;</w:t>
            </w:r>
          </w:p>
          <w:p w:rsidR="00A93A8C" w:rsidRPr="002F4C54" w:rsidRDefault="00A93A8C" w:rsidP="00774E27">
            <w:pPr>
              <w:ind w:right="-188"/>
              <w:rPr>
                <w:rFonts w:ascii="Times New Roman" w:hAnsi="Times New Roman"/>
                <w:kern w:val="16"/>
                <w:sz w:val="22"/>
                <w:szCs w:val="22"/>
                <w:lang w:val="nl-NL"/>
              </w:rPr>
            </w:pPr>
            <w:r w:rsidRPr="002F4C54">
              <w:rPr>
                <w:rFonts w:ascii="Times New Roman" w:hAnsi="Times New Roman"/>
                <w:kern w:val="16"/>
                <w:sz w:val="22"/>
                <w:szCs w:val="22"/>
                <w:lang w:val="nl-NL"/>
              </w:rPr>
              <w:t>- Lãnh đạo UBND TP;</w:t>
            </w:r>
          </w:p>
          <w:p w:rsidR="00A93A8C" w:rsidRPr="002F4C54" w:rsidRDefault="00A93A8C" w:rsidP="00774E27">
            <w:pPr>
              <w:ind w:right="-188"/>
              <w:rPr>
                <w:rFonts w:ascii="Times New Roman" w:hAnsi="Times New Roman"/>
                <w:kern w:val="16"/>
                <w:sz w:val="22"/>
                <w:szCs w:val="22"/>
                <w:lang w:val="nl-NL"/>
              </w:rPr>
            </w:pPr>
            <w:r w:rsidRPr="002F4C54">
              <w:rPr>
                <w:rFonts w:ascii="Times New Roman" w:hAnsi="Times New Roman"/>
                <w:kern w:val="16"/>
                <w:sz w:val="22"/>
                <w:szCs w:val="22"/>
                <w:lang w:val="nl-NL"/>
              </w:rPr>
              <w:t>- TTr UBMTTQ TP;</w:t>
            </w:r>
          </w:p>
          <w:p w:rsidR="00A93A8C" w:rsidRPr="002F4C54" w:rsidRDefault="00A93A8C" w:rsidP="00774E27">
            <w:pPr>
              <w:ind w:right="-188"/>
              <w:rPr>
                <w:rFonts w:ascii="Times New Roman" w:hAnsi="Times New Roman"/>
                <w:kern w:val="16"/>
                <w:sz w:val="22"/>
                <w:szCs w:val="22"/>
                <w:lang w:val="nl-NL"/>
              </w:rPr>
            </w:pPr>
            <w:r w:rsidRPr="002F4C54">
              <w:rPr>
                <w:rFonts w:ascii="Times New Roman" w:hAnsi="Times New Roman"/>
                <w:kern w:val="16"/>
                <w:sz w:val="22"/>
                <w:szCs w:val="22"/>
                <w:lang w:val="nl-NL"/>
              </w:rPr>
              <w:t>- 02 ban của HĐND TP:</w:t>
            </w:r>
          </w:p>
          <w:p w:rsidR="00A93A8C" w:rsidRPr="002F4C54" w:rsidRDefault="00A93A8C" w:rsidP="00774E27">
            <w:pPr>
              <w:ind w:right="-188"/>
              <w:rPr>
                <w:rFonts w:ascii="Times New Roman" w:hAnsi="Times New Roman"/>
                <w:kern w:val="16"/>
                <w:sz w:val="22"/>
                <w:szCs w:val="22"/>
                <w:lang w:val="nl-NL"/>
              </w:rPr>
            </w:pPr>
            <w:r w:rsidRPr="002F4C54">
              <w:rPr>
                <w:rFonts w:ascii="Times New Roman" w:hAnsi="Times New Roman"/>
                <w:kern w:val="16"/>
                <w:sz w:val="22"/>
                <w:szCs w:val="22"/>
                <w:lang w:val="nl-NL"/>
              </w:rPr>
              <w:t>- Các vị đại biểu HĐND TP;</w:t>
            </w:r>
          </w:p>
          <w:p w:rsidR="00A93A8C" w:rsidRPr="002F4C54" w:rsidRDefault="00A93A8C" w:rsidP="00774E27">
            <w:pPr>
              <w:ind w:right="-188"/>
              <w:rPr>
                <w:rFonts w:ascii="Times New Roman" w:hAnsi="Times New Roman"/>
                <w:kern w:val="16"/>
                <w:sz w:val="22"/>
                <w:szCs w:val="22"/>
                <w:lang w:val="nl-NL"/>
              </w:rPr>
            </w:pPr>
            <w:r w:rsidRPr="002F4C54">
              <w:rPr>
                <w:rFonts w:ascii="Times New Roman" w:hAnsi="Times New Roman"/>
                <w:kern w:val="16"/>
                <w:sz w:val="22"/>
                <w:szCs w:val="22"/>
                <w:lang w:val="nl-NL"/>
              </w:rPr>
              <w:t>- Các phòng, ban, đơn vị TP;</w:t>
            </w:r>
          </w:p>
          <w:p w:rsidR="00A93A8C" w:rsidRPr="002F4C54" w:rsidRDefault="00A93A8C" w:rsidP="00774E27">
            <w:pPr>
              <w:ind w:right="-188"/>
              <w:rPr>
                <w:rFonts w:ascii="Times New Roman" w:hAnsi="Times New Roman"/>
                <w:kern w:val="16"/>
                <w:sz w:val="22"/>
                <w:szCs w:val="22"/>
                <w:lang w:val="nl-NL"/>
              </w:rPr>
            </w:pPr>
            <w:r w:rsidRPr="002F4C54">
              <w:rPr>
                <w:rFonts w:ascii="Times New Roman" w:hAnsi="Times New Roman"/>
                <w:kern w:val="16"/>
                <w:sz w:val="22"/>
                <w:szCs w:val="22"/>
                <w:lang w:val="nl-NL"/>
              </w:rPr>
              <w:t>- HĐND, UBND các xã, phường;</w:t>
            </w:r>
          </w:p>
          <w:p w:rsidR="00A93A8C" w:rsidRPr="002F4C54" w:rsidRDefault="00A93A8C" w:rsidP="00774E27">
            <w:pPr>
              <w:ind w:right="-188"/>
              <w:rPr>
                <w:rFonts w:ascii="Times New Roman" w:hAnsi="Times New Roman"/>
                <w:kern w:val="16"/>
                <w:sz w:val="22"/>
                <w:szCs w:val="22"/>
                <w:lang w:val="nl-NL"/>
              </w:rPr>
            </w:pPr>
            <w:r w:rsidRPr="002F4C54">
              <w:rPr>
                <w:rFonts w:ascii="Times New Roman" w:hAnsi="Times New Roman"/>
                <w:kern w:val="16"/>
                <w:sz w:val="22"/>
                <w:szCs w:val="22"/>
                <w:lang w:val="nl-NL"/>
              </w:rPr>
              <w:t>- Lãnh đạo VP;</w:t>
            </w:r>
          </w:p>
          <w:p w:rsidR="00A93A8C" w:rsidRPr="004870D8" w:rsidRDefault="00A93A8C" w:rsidP="00774E27">
            <w:pPr>
              <w:ind w:right="-188"/>
              <w:rPr>
                <w:rFonts w:ascii="Times New Roman" w:hAnsi="Times New Roman"/>
                <w:kern w:val="16"/>
                <w:sz w:val="22"/>
                <w:szCs w:val="22"/>
                <w:lang w:val="nl-NL"/>
              </w:rPr>
            </w:pPr>
            <w:r w:rsidRPr="002F4C54">
              <w:rPr>
                <w:rFonts w:ascii="Times New Roman" w:hAnsi="Times New Roman"/>
                <w:kern w:val="16"/>
                <w:sz w:val="22"/>
                <w:szCs w:val="22"/>
                <w:lang w:val="nl-NL"/>
              </w:rPr>
              <w:t>- Lưu: VT.</w:t>
            </w:r>
          </w:p>
        </w:tc>
        <w:tc>
          <w:tcPr>
            <w:tcW w:w="4841" w:type="dxa"/>
          </w:tcPr>
          <w:p w:rsidR="00A93A8C" w:rsidRPr="004870D8" w:rsidRDefault="00A93A8C" w:rsidP="00774E27">
            <w:pPr>
              <w:jc w:val="center"/>
              <w:rPr>
                <w:rFonts w:ascii="Times New Roman" w:hAnsi="Times New Roman"/>
                <w:b/>
                <w:bCs/>
                <w:kern w:val="16"/>
                <w:sz w:val="28"/>
                <w:szCs w:val="28"/>
                <w:lang w:val="nl-NL"/>
              </w:rPr>
            </w:pPr>
            <w:r w:rsidRPr="004870D8">
              <w:rPr>
                <w:rFonts w:ascii="Times New Roman" w:hAnsi="Times New Roman"/>
                <w:b/>
                <w:bCs/>
                <w:kern w:val="16"/>
                <w:sz w:val="28"/>
                <w:szCs w:val="28"/>
                <w:lang w:val="nl-NL"/>
              </w:rPr>
              <w:t>CHỦ TỊCH</w:t>
            </w:r>
          </w:p>
          <w:p w:rsidR="00A93A8C" w:rsidRPr="004870D8" w:rsidRDefault="00A93A8C" w:rsidP="00774E27">
            <w:pPr>
              <w:jc w:val="center"/>
              <w:rPr>
                <w:rFonts w:ascii="Times New Roman" w:hAnsi="Times New Roman"/>
                <w:b/>
                <w:bCs/>
                <w:kern w:val="16"/>
                <w:szCs w:val="26"/>
                <w:lang w:val="nl-NL"/>
              </w:rPr>
            </w:pPr>
          </w:p>
          <w:p w:rsidR="00A93A8C" w:rsidRPr="004870D8" w:rsidRDefault="00A93A8C" w:rsidP="00774E27">
            <w:pPr>
              <w:jc w:val="center"/>
              <w:rPr>
                <w:rFonts w:ascii="Times New Roman" w:hAnsi="Times New Roman"/>
                <w:b/>
                <w:bCs/>
                <w:kern w:val="16"/>
                <w:lang w:val="nl-NL"/>
              </w:rPr>
            </w:pPr>
          </w:p>
          <w:p w:rsidR="00A93A8C" w:rsidRPr="004870D8" w:rsidRDefault="00A93A8C" w:rsidP="00774E27">
            <w:pPr>
              <w:jc w:val="center"/>
              <w:rPr>
                <w:rFonts w:ascii="Times New Roman" w:hAnsi="Times New Roman"/>
                <w:b/>
                <w:bCs/>
                <w:kern w:val="16"/>
                <w:lang w:val="nl-NL"/>
              </w:rPr>
            </w:pPr>
          </w:p>
          <w:p w:rsidR="00A93A8C" w:rsidRPr="004870D8" w:rsidRDefault="00A93A8C" w:rsidP="00774E27">
            <w:pPr>
              <w:jc w:val="center"/>
              <w:rPr>
                <w:rFonts w:ascii="Times New Roman" w:hAnsi="Times New Roman"/>
                <w:b/>
                <w:bCs/>
                <w:kern w:val="16"/>
                <w:lang w:val="nl-NL"/>
              </w:rPr>
            </w:pPr>
          </w:p>
          <w:p w:rsidR="00A93A8C" w:rsidRPr="004870D8" w:rsidRDefault="00A93A8C" w:rsidP="00774E27">
            <w:pPr>
              <w:jc w:val="center"/>
              <w:rPr>
                <w:rFonts w:ascii="Times New Roman" w:hAnsi="Times New Roman"/>
                <w:b/>
                <w:bCs/>
                <w:kern w:val="16"/>
                <w:lang w:val="nl-NL"/>
              </w:rPr>
            </w:pPr>
            <w:r w:rsidRPr="004870D8">
              <w:rPr>
                <w:rFonts w:ascii="Times New Roman" w:hAnsi="Times New Roman"/>
                <w:b/>
                <w:bCs/>
                <w:kern w:val="16"/>
                <w:lang w:val="nl-NL"/>
              </w:rPr>
              <w:t xml:space="preserve">                                  </w:t>
            </w:r>
          </w:p>
          <w:p w:rsidR="00A93A8C" w:rsidRPr="004870D8" w:rsidRDefault="00A93A8C" w:rsidP="00774E27">
            <w:pPr>
              <w:jc w:val="center"/>
              <w:rPr>
                <w:rFonts w:ascii="Times New Roman" w:hAnsi="Times New Roman"/>
                <w:b/>
                <w:bCs/>
                <w:kern w:val="16"/>
                <w:lang w:val="nl-NL"/>
              </w:rPr>
            </w:pPr>
          </w:p>
          <w:p w:rsidR="00A93A8C" w:rsidRPr="004870D8" w:rsidRDefault="00A93A8C" w:rsidP="00774E27">
            <w:pPr>
              <w:jc w:val="center"/>
              <w:rPr>
                <w:rFonts w:ascii="Times New Roman" w:hAnsi="Times New Roman"/>
                <w:b/>
                <w:bCs/>
                <w:kern w:val="16"/>
                <w:lang w:val="nl-NL"/>
              </w:rPr>
            </w:pPr>
          </w:p>
          <w:p w:rsidR="00A93A8C" w:rsidRPr="004870D8" w:rsidRDefault="00A93A8C" w:rsidP="00774E27">
            <w:pPr>
              <w:jc w:val="center"/>
              <w:rPr>
                <w:rFonts w:ascii="Times New Roman" w:hAnsi="Times New Roman"/>
                <w:b/>
                <w:bCs/>
                <w:kern w:val="16"/>
                <w:sz w:val="28"/>
                <w:szCs w:val="28"/>
                <w:lang w:val="nl-NL"/>
              </w:rPr>
            </w:pPr>
            <w:r w:rsidRPr="004870D8">
              <w:rPr>
                <w:rFonts w:ascii="Times New Roman" w:hAnsi="Times New Roman"/>
                <w:b/>
                <w:bCs/>
                <w:kern w:val="16"/>
                <w:sz w:val="28"/>
                <w:szCs w:val="28"/>
                <w:lang w:val="nl-NL"/>
              </w:rPr>
              <w:t>Trịnh Duy Thuân</w:t>
            </w:r>
          </w:p>
        </w:tc>
      </w:tr>
    </w:tbl>
    <w:p w:rsidR="006A1A02" w:rsidRPr="00A93A8C" w:rsidRDefault="006A1A02" w:rsidP="00A93A8C">
      <w:pPr>
        <w:jc w:val="both"/>
        <w:rPr>
          <w:rFonts w:ascii="Times New Roman" w:hAnsi="Times New Roman"/>
          <w:kern w:val="16"/>
          <w:sz w:val="2"/>
          <w:szCs w:val="28"/>
          <w:lang w:val="nl-NL"/>
        </w:rPr>
        <w:sectPr w:rsidR="006A1A02" w:rsidRPr="00A93A8C" w:rsidSect="004B3664">
          <w:headerReference w:type="default" r:id="rId8"/>
          <w:footerReference w:type="default" r:id="rId9"/>
          <w:pgSz w:w="11907" w:h="16840" w:code="9"/>
          <w:pgMar w:top="851" w:right="1134" w:bottom="851" w:left="1701" w:header="720" w:footer="720" w:gutter="0"/>
          <w:pgNumType w:start="1"/>
          <w:cols w:space="720"/>
          <w:titlePg/>
          <w:docGrid w:linePitch="360"/>
        </w:sectPr>
      </w:pPr>
    </w:p>
    <w:p w:rsidR="006A1A02" w:rsidRPr="00A93A8C" w:rsidRDefault="006A1A02" w:rsidP="00A93A8C">
      <w:pPr>
        <w:jc w:val="both"/>
        <w:rPr>
          <w:rFonts w:ascii="Times New Roman" w:hAnsi="Times New Roman"/>
          <w:kern w:val="16"/>
          <w:sz w:val="2"/>
          <w:szCs w:val="28"/>
          <w:lang w:val="nl-NL"/>
        </w:rPr>
      </w:pPr>
    </w:p>
    <w:sectPr w:rsidR="006A1A02" w:rsidRPr="00A93A8C" w:rsidSect="006A1A02">
      <w:headerReference w:type="default" r:id="rId10"/>
      <w:footerReference w:type="default" r:id="rId11"/>
      <w:type w:val="continuous"/>
      <w:pgSz w:w="11907" w:h="16840"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C4" w:rsidRDefault="001371C4" w:rsidP="00946AE6">
      <w:r>
        <w:separator/>
      </w:r>
    </w:p>
  </w:endnote>
  <w:endnote w:type="continuationSeparator" w:id="0">
    <w:p w:rsidR="001371C4" w:rsidRDefault="001371C4"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1C" w:rsidRDefault="00390C1C">
    <w:pPr>
      <w:pStyle w:val="Footer"/>
    </w:pPr>
  </w:p>
  <w:p w:rsidR="00390C1C" w:rsidRDefault="00390C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1C" w:rsidRDefault="00390C1C">
    <w:pPr>
      <w:pStyle w:val="Footer"/>
    </w:pPr>
  </w:p>
  <w:p w:rsidR="00390C1C" w:rsidRDefault="00390C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C4" w:rsidRDefault="001371C4" w:rsidP="00946AE6">
      <w:r>
        <w:separator/>
      </w:r>
    </w:p>
  </w:footnote>
  <w:footnote w:type="continuationSeparator" w:id="0">
    <w:p w:rsidR="001371C4" w:rsidRDefault="001371C4" w:rsidP="00946A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18057"/>
      <w:docPartObj>
        <w:docPartGallery w:val="Page Numbers (Top of Page)"/>
        <w:docPartUnique/>
      </w:docPartObj>
    </w:sdtPr>
    <w:sdtEndPr>
      <w:rPr>
        <w:noProof/>
      </w:rPr>
    </w:sdtEndPr>
    <w:sdtContent>
      <w:p w:rsidR="002F4C54" w:rsidRDefault="002F4C54">
        <w:pPr>
          <w:pStyle w:val="Header"/>
          <w:jc w:val="center"/>
        </w:pPr>
        <w:r>
          <w:fldChar w:fldCharType="begin"/>
        </w:r>
        <w:r>
          <w:instrText xml:space="preserve"> PAGE   \* MERGEFORMAT </w:instrText>
        </w:r>
        <w:r>
          <w:fldChar w:fldCharType="separate"/>
        </w:r>
        <w:r w:rsidR="002C46ED">
          <w:rPr>
            <w:noProof/>
          </w:rPr>
          <w:t>2</w:t>
        </w:r>
        <w:r>
          <w:rPr>
            <w:noProof/>
          </w:rPr>
          <w:fldChar w:fldCharType="end"/>
        </w:r>
      </w:p>
    </w:sdtContent>
  </w:sdt>
  <w:p w:rsidR="002F4C54" w:rsidRDefault="002F4C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1C" w:rsidRDefault="00390C1C">
    <w:pPr>
      <w:pStyle w:val="Header"/>
      <w:jc w:val="center"/>
    </w:pPr>
    <w:r>
      <w:fldChar w:fldCharType="begin"/>
    </w:r>
    <w:r>
      <w:instrText xml:space="preserve"> PAGE   \* MERGEFORMAT </w:instrText>
    </w:r>
    <w:r>
      <w:fldChar w:fldCharType="separate"/>
    </w:r>
    <w:r>
      <w:rPr>
        <w:noProof/>
      </w:rPr>
      <w:t>2</w:t>
    </w:r>
    <w:r>
      <w:rPr>
        <w:noProof/>
      </w:rPr>
      <w:fldChar w:fldCharType="end"/>
    </w:r>
  </w:p>
  <w:p w:rsidR="00390C1C" w:rsidRDefault="00390C1C">
    <w:pPr>
      <w:pStyle w:val="Header"/>
    </w:pPr>
  </w:p>
  <w:p w:rsidR="00390C1C" w:rsidRDefault="00390C1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17D4816"/>
    <w:multiLevelType w:val="hybridMultilevel"/>
    <w:tmpl w:val="B48C0204"/>
    <w:lvl w:ilvl="0" w:tplc="7ADA7AE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3E038FF"/>
    <w:multiLevelType w:val="hybridMultilevel"/>
    <w:tmpl w:val="674EA286"/>
    <w:lvl w:ilvl="0" w:tplc="C2D267AA">
      <w:start w:val="9"/>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5CB3110"/>
    <w:multiLevelType w:val="hybridMultilevel"/>
    <w:tmpl w:val="511047EC"/>
    <w:lvl w:ilvl="0" w:tplc="7E36841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467C57"/>
    <w:multiLevelType w:val="hybridMultilevel"/>
    <w:tmpl w:val="94E491D4"/>
    <w:lvl w:ilvl="0" w:tplc="87BA7C3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37155828"/>
    <w:multiLevelType w:val="hybridMultilevel"/>
    <w:tmpl w:val="03147262"/>
    <w:lvl w:ilvl="0" w:tplc="224AC206">
      <w:start w:val="3"/>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15:restartNumberingAfterBreak="0">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45D66475"/>
    <w:multiLevelType w:val="hybridMultilevel"/>
    <w:tmpl w:val="29EE08B6"/>
    <w:lvl w:ilvl="0" w:tplc="B324E7CE">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81F0AD9"/>
    <w:multiLevelType w:val="hybridMultilevel"/>
    <w:tmpl w:val="BF6E68D0"/>
    <w:lvl w:ilvl="0" w:tplc="558AF1C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8800762"/>
    <w:multiLevelType w:val="hybridMultilevel"/>
    <w:tmpl w:val="2CEE21E0"/>
    <w:lvl w:ilvl="0" w:tplc="F4A60454">
      <w:start w:val="1"/>
      <w:numFmt w:val="lowerLetter"/>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A8514EB"/>
    <w:multiLevelType w:val="hybridMultilevel"/>
    <w:tmpl w:val="631A3AE0"/>
    <w:lvl w:ilvl="0" w:tplc="870A021C">
      <w:start w:val="2"/>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EBE0614"/>
    <w:multiLevelType w:val="hybridMultilevel"/>
    <w:tmpl w:val="8B92DA02"/>
    <w:lvl w:ilvl="0" w:tplc="18E8BFE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124172D"/>
    <w:multiLevelType w:val="hybridMultilevel"/>
    <w:tmpl w:val="3AEA9C84"/>
    <w:lvl w:ilvl="0" w:tplc="E0721FA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9" w15:restartNumberingAfterBreak="0">
    <w:nsid w:val="5B3F4B3F"/>
    <w:multiLevelType w:val="hybridMultilevel"/>
    <w:tmpl w:val="4E64D2B8"/>
    <w:lvl w:ilvl="0" w:tplc="814A8186">
      <w:start w:val="1"/>
      <w:numFmt w:val="decimal"/>
      <w:lvlText w:val="%1."/>
      <w:lvlJc w:val="left"/>
      <w:pPr>
        <w:ind w:left="927" w:hanging="360"/>
      </w:pPr>
      <w:rPr>
        <w:rFonts w:ascii="Times New Roman" w:eastAsia="Times New Roman" w:hAnsi="Times New Roman" w:cs="Calibri"/>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14D1EF0"/>
    <w:multiLevelType w:val="hybridMultilevel"/>
    <w:tmpl w:val="A89E3614"/>
    <w:lvl w:ilvl="0" w:tplc="FCD2C8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3EC0F7E"/>
    <w:multiLevelType w:val="hybridMultilevel"/>
    <w:tmpl w:val="F8F0AC0E"/>
    <w:lvl w:ilvl="0" w:tplc="A91AF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C3B4F"/>
    <w:multiLevelType w:val="multilevel"/>
    <w:tmpl w:val="C7D83448"/>
    <w:lvl w:ilvl="0">
      <w:start w:val="2"/>
      <w:numFmt w:val="decimal"/>
      <w:lvlText w:val="%1"/>
      <w:lvlJc w:val="left"/>
      <w:pPr>
        <w:ind w:left="375" w:hanging="375"/>
      </w:pPr>
      <w:rPr>
        <w:rFonts w:hint="default"/>
        <w:color w:val="auto"/>
      </w:rPr>
    </w:lvl>
    <w:lvl w:ilvl="1">
      <w:start w:val="2"/>
      <w:numFmt w:val="decimal"/>
      <w:lvlText w:val="%1.%2"/>
      <w:lvlJc w:val="left"/>
      <w:pPr>
        <w:ind w:left="1084" w:hanging="375"/>
      </w:pPr>
      <w:rPr>
        <w:rFonts w:hint="default"/>
        <w:b/>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3" w15:restartNumberingAfterBreak="0">
    <w:nsid w:val="72AC0110"/>
    <w:multiLevelType w:val="hybridMultilevel"/>
    <w:tmpl w:val="ED6CD414"/>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232C7"/>
    <w:multiLevelType w:val="hybridMultilevel"/>
    <w:tmpl w:val="A06E14F6"/>
    <w:lvl w:ilvl="0" w:tplc="7FB48CC8">
      <w:start w:val="2"/>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77F00744"/>
    <w:multiLevelType w:val="hybridMultilevel"/>
    <w:tmpl w:val="E63AEEF4"/>
    <w:lvl w:ilvl="0" w:tplc="CC72C2DC">
      <w:start w:val="1"/>
      <w:numFmt w:val="decimal"/>
      <w:lvlText w:val="%1."/>
      <w:lvlJc w:val="left"/>
      <w:pPr>
        <w:ind w:left="6598"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0F6B02"/>
    <w:multiLevelType w:val="hybridMultilevel"/>
    <w:tmpl w:val="C3CC0DCA"/>
    <w:lvl w:ilvl="0" w:tplc="B6742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1"/>
  </w:num>
  <w:num w:numId="3">
    <w:abstractNumId w:val="12"/>
  </w:num>
  <w:num w:numId="4">
    <w:abstractNumId w:val="9"/>
  </w:num>
  <w:num w:numId="5">
    <w:abstractNumId w:val="8"/>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1"/>
  </w:num>
  <w:num w:numId="11">
    <w:abstractNumId w:val="18"/>
  </w:num>
  <w:num w:numId="12">
    <w:abstractNumId w:val="26"/>
  </w:num>
  <w:num w:numId="13">
    <w:abstractNumId w:val="14"/>
  </w:num>
  <w:num w:numId="14">
    <w:abstractNumId w:val="10"/>
  </w:num>
  <w:num w:numId="15">
    <w:abstractNumId w:val="5"/>
  </w:num>
  <w:num w:numId="16">
    <w:abstractNumId w:val="23"/>
  </w:num>
  <w:num w:numId="17">
    <w:abstractNumId w:val="15"/>
  </w:num>
  <w:num w:numId="18">
    <w:abstractNumId w:val="19"/>
  </w:num>
  <w:num w:numId="19">
    <w:abstractNumId w:val="7"/>
  </w:num>
  <w:num w:numId="20">
    <w:abstractNumId w:val="1"/>
  </w:num>
  <w:num w:numId="21">
    <w:abstractNumId w:val="13"/>
  </w:num>
  <w:num w:numId="22">
    <w:abstractNumId w:val="24"/>
  </w:num>
  <w:num w:numId="23">
    <w:abstractNumId w:val="16"/>
  </w:num>
  <w:num w:numId="24">
    <w:abstractNumId w:val="4"/>
  </w:num>
  <w:num w:numId="25">
    <w:abstractNumId w:val="22"/>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1519"/>
    <w:rsid w:val="000020DC"/>
    <w:rsid w:val="00006771"/>
    <w:rsid w:val="00007842"/>
    <w:rsid w:val="000114C8"/>
    <w:rsid w:val="00015353"/>
    <w:rsid w:val="000160B5"/>
    <w:rsid w:val="00025856"/>
    <w:rsid w:val="00026281"/>
    <w:rsid w:val="00026432"/>
    <w:rsid w:val="00027651"/>
    <w:rsid w:val="00040AC6"/>
    <w:rsid w:val="000431B2"/>
    <w:rsid w:val="00045DF8"/>
    <w:rsid w:val="000469B1"/>
    <w:rsid w:val="000516AE"/>
    <w:rsid w:val="00053117"/>
    <w:rsid w:val="00054171"/>
    <w:rsid w:val="00054D56"/>
    <w:rsid w:val="000642A5"/>
    <w:rsid w:val="000669CB"/>
    <w:rsid w:val="00073A0D"/>
    <w:rsid w:val="0007643D"/>
    <w:rsid w:val="0008021F"/>
    <w:rsid w:val="0008124C"/>
    <w:rsid w:val="0008194C"/>
    <w:rsid w:val="00081FA3"/>
    <w:rsid w:val="00084F34"/>
    <w:rsid w:val="00085378"/>
    <w:rsid w:val="00095195"/>
    <w:rsid w:val="000A00D7"/>
    <w:rsid w:val="000A1999"/>
    <w:rsid w:val="000A3BDE"/>
    <w:rsid w:val="000A5187"/>
    <w:rsid w:val="000A7951"/>
    <w:rsid w:val="000B35DC"/>
    <w:rsid w:val="000B3F8D"/>
    <w:rsid w:val="000B4250"/>
    <w:rsid w:val="000B4843"/>
    <w:rsid w:val="000B6224"/>
    <w:rsid w:val="000C0A64"/>
    <w:rsid w:val="000C2A1C"/>
    <w:rsid w:val="000C452F"/>
    <w:rsid w:val="000C5FD6"/>
    <w:rsid w:val="000C6C41"/>
    <w:rsid w:val="000C75AE"/>
    <w:rsid w:val="000D117D"/>
    <w:rsid w:val="000D2D94"/>
    <w:rsid w:val="000D34C2"/>
    <w:rsid w:val="000D5EE9"/>
    <w:rsid w:val="000D6ECC"/>
    <w:rsid w:val="000E4A53"/>
    <w:rsid w:val="000F2742"/>
    <w:rsid w:val="000F38CC"/>
    <w:rsid w:val="000F4B1F"/>
    <w:rsid w:val="000F5CB3"/>
    <w:rsid w:val="000F652A"/>
    <w:rsid w:val="000F6F75"/>
    <w:rsid w:val="0010004E"/>
    <w:rsid w:val="00103615"/>
    <w:rsid w:val="00106E19"/>
    <w:rsid w:val="001101C1"/>
    <w:rsid w:val="00112B70"/>
    <w:rsid w:val="001147ED"/>
    <w:rsid w:val="001228D2"/>
    <w:rsid w:val="001240ED"/>
    <w:rsid w:val="00127DD3"/>
    <w:rsid w:val="00135231"/>
    <w:rsid w:val="001371C4"/>
    <w:rsid w:val="00137B0E"/>
    <w:rsid w:val="0014031C"/>
    <w:rsid w:val="00141DCF"/>
    <w:rsid w:val="00144CB8"/>
    <w:rsid w:val="00150420"/>
    <w:rsid w:val="001566FD"/>
    <w:rsid w:val="00157AD7"/>
    <w:rsid w:val="00160520"/>
    <w:rsid w:val="00160D84"/>
    <w:rsid w:val="0016609B"/>
    <w:rsid w:val="00167BBD"/>
    <w:rsid w:val="00172711"/>
    <w:rsid w:val="00172851"/>
    <w:rsid w:val="00172A92"/>
    <w:rsid w:val="00177519"/>
    <w:rsid w:val="001852E6"/>
    <w:rsid w:val="00186FF4"/>
    <w:rsid w:val="0019349D"/>
    <w:rsid w:val="0019498C"/>
    <w:rsid w:val="001950A5"/>
    <w:rsid w:val="00195DE1"/>
    <w:rsid w:val="001962B7"/>
    <w:rsid w:val="00197A19"/>
    <w:rsid w:val="00197B0A"/>
    <w:rsid w:val="001A076A"/>
    <w:rsid w:val="001A522B"/>
    <w:rsid w:val="001A6FB1"/>
    <w:rsid w:val="001A6FF7"/>
    <w:rsid w:val="001A7086"/>
    <w:rsid w:val="001B059F"/>
    <w:rsid w:val="001B52DC"/>
    <w:rsid w:val="001B6348"/>
    <w:rsid w:val="001C068E"/>
    <w:rsid w:val="001C0740"/>
    <w:rsid w:val="001C10CF"/>
    <w:rsid w:val="001C5CDA"/>
    <w:rsid w:val="001D29F3"/>
    <w:rsid w:val="001D2F63"/>
    <w:rsid w:val="001D67D0"/>
    <w:rsid w:val="001D74EA"/>
    <w:rsid w:val="001E2B5F"/>
    <w:rsid w:val="001E5BB1"/>
    <w:rsid w:val="001E729B"/>
    <w:rsid w:val="001F247F"/>
    <w:rsid w:val="001F5628"/>
    <w:rsid w:val="001F5A8C"/>
    <w:rsid w:val="001F7529"/>
    <w:rsid w:val="00202A42"/>
    <w:rsid w:val="00207A72"/>
    <w:rsid w:val="0021076B"/>
    <w:rsid w:val="002139FE"/>
    <w:rsid w:val="00215ADA"/>
    <w:rsid w:val="00220BA0"/>
    <w:rsid w:val="00223810"/>
    <w:rsid w:val="00225C1A"/>
    <w:rsid w:val="002261FB"/>
    <w:rsid w:val="00227F27"/>
    <w:rsid w:val="0023138B"/>
    <w:rsid w:val="00232EBC"/>
    <w:rsid w:val="00236F2F"/>
    <w:rsid w:val="00240B20"/>
    <w:rsid w:val="00242B10"/>
    <w:rsid w:val="00247446"/>
    <w:rsid w:val="002517A9"/>
    <w:rsid w:val="00260904"/>
    <w:rsid w:val="0026520E"/>
    <w:rsid w:val="002702CF"/>
    <w:rsid w:val="002740E6"/>
    <w:rsid w:val="00274433"/>
    <w:rsid w:val="00274BF7"/>
    <w:rsid w:val="00277491"/>
    <w:rsid w:val="00280E6C"/>
    <w:rsid w:val="002830D7"/>
    <w:rsid w:val="00283FB1"/>
    <w:rsid w:val="002868BB"/>
    <w:rsid w:val="0028735D"/>
    <w:rsid w:val="00287FBE"/>
    <w:rsid w:val="002907B6"/>
    <w:rsid w:val="002935E2"/>
    <w:rsid w:val="002A4676"/>
    <w:rsid w:val="002A5A5C"/>
    <w:rsid w:val="002A7CEE"/>
    <w:rsid w:val="002B2216"/>
    <w:rsid w:val="002B3B63"/>
    <w:rsid w:val="002B48D8"/>
    <w:rsid w:val="002B4A4F"/>
    <w:rsid w:val="002B508B"/>
    <w:rsid w:val="002B50CA"/>
    <w:rsid w:val="002B5F9E"/>
    <w:rsid w:val="002B75FF"/>
    <w:rsid w:val="002C46ED"/>
    <w:rsid w:val="002C7987"/>
    <w:rsid w:val="002C7EFF"/>
    <w:rsid w:val="002D2253"/>
    <w:rsid w:val="002D753B"/>
    <w:rsid w:val="002E1053"/>
    <w:rsid w:val="002E203D"/>
    <w:rsid w:val="002E41F0"/>
    <w:rsid w:val="002E68BC"/>
    <w:rsid w:val="002F2050"/>
    <w:rsid w:val="002F21A8"/>
    <w:rsid w:val="002F4727"/>
    <w:rsid w:val="002F4C54"/>
    <w:rsid w:val="002F692C"/>
    <w:rsid w:val="00305F58"/>
    <w:rsid w:val="003122E6"/>
    <w:rsid w:val="00313873"/>
    <w:rsid w:val="00315DEE"/>
    <w:rsid w:val="00321259"/>
    <w:rsid w:val="003270C2"/>
    <w:rsid w:val="0032775F"/>
    <w:rsid w:val="003277B3"/>
    <w:rsid w:val="00335342"/>
    <w:rsid w:val="00335F38"/>
    <w:rsid w:val="00336DB0"/>
    <w:rsid w:val="00343707"/>
    <w:rsid w:val="00345057"/>
    <w:rsid w:val="00345662"/>
    <w:rsid w:val="00351940"/>
    <w:rsid w:val="00353506"/>
    <w:rsid w:val="00356596"/>
    <w:rsid w:val="003704BB"/>
    <w:rsid w:val="00370D22"/>
    <w:rsid w:val="00370EDB"/>
    <w:rsid w:val="00371340"/>
    <w:rsid w:val="00372CBC"/>
    <w:rsid w:val="00372D83"/>
    <w:rsid w:val="003748B8"/>
    <w:rsid w:val="003766D6"/>
    <w:rsid w:val="00377C4A"/>
    <w:rsid w:val="00382206"/>
    <w:rsid w:val="0038326D"/>
    <w:rsid w:val="00385BB1"/>
    <w:rsid w:val="00385DC4"/>
    <w:rsid w:val="00387B77"/>
    <w:rsid w:val="00390069"/>
    <w:rsid w:val="003908F1"/>
    <w:rsid w:val="00390C1C"/>
    <w:rsid w:val="00393132"/>
    <w:rsid w:val="0039359F"/>
    <w:rsid w:val="00395DED"/>
    <w:rsid w:val="0039618D"/>
    <w:rsid w:val="003A0E03"/>
    <w:rsid w:val="003A0F15"/>
    <w:rsid w:val="003B3E1E"/>
    <w:rsid w:val="003B3F62"/>
    <w:rsid w:val="003B4C00"/>
    <w:rsid w:val="003B5ED9"/>
    <w:rsid w:val="003B6022"/>
    <w:rsid w:val="003B644F"/>
    <w:rsid w:val="003B7BF2"/>
    <w:rsid w:val="003B7BFB"/>
    <w:rsid w:val="003C3A81"/>
    <w:rsid w:val="003D164B"/>
    <w:rsid w:val="003D26A8"/>
    <w:rsid w:val="003D3B0D"/>
    <w:rsid w:val="003D5561"/>
    <w:rsid w:val="003D6704"/>
    <w:rsid w:val="003E0162"/>
    <w:rsid w:val="003E0E38"/>
    <w:rsid w:val="003E663F"/>
    <w:rsid w:val="003E7632"/>
    <w:rsid w:val="003F0739"/>
    <w:rsid w:val="003F1D37"/>
    <w:rsid w:val="003F4027"/>
    <w:rsid w:val="003F74F2"/>
    <w:rsid w:val="0040135C"/>
    <w:rsid w:val="00401BD9"/>
    <w:rsid w:val="00403165"/>
    <w:rsid w:val="0040340B"/>
    <w:rsid w:val="0040510A"/>
    <w:rsid w:val="004206BA"/>
    <w:rsid w:val="0042179D"/>
    <w:rsid w:val="00424D54"/>
    <w:rsid w:val="00425268"/>
    <w:rsid w:val="00434BF9"/>
    <w:rsid w:val="00434D55"/>
    <w:rsid w:val="004414A7"/>
    <w:rsid w:val="00442768"/>
    <w:rsid w:val="0044343D"/>
    <w:rsid w:val="00444566"/>
    <w:rsid w:val="004501FD"/>
    <w:rsid w:val="004535D4"/>
    <w:rsid w:val="004549D3"/>
    <w:rsid w:val="00454CA7"/>
    <w:rsid w:val="004649EA"/>
    <w:rsid w:val="00464DC8"/>
    <w:rsid w:val="00465E5B"/>
    <w:rsid w:val="004725AC"/>
    <w:rsid w:val="00473FE8"/>
    <w:rsid w:val="00476195"/>
    <w:rsid w:val="0048003C"/>
    <w:rsid w:val="0048328F"/>
    <w:rsid w:val="004834B2"/>
    <w:rsid w:val="004836B3"/>
    <w:rsid w:val="004925AD"/>
    <w:rsid w:val="0049280F"/>
    <w:rsid w:val="004A03F9"/>
    <w:rsid w:val="004A0679"/>
    <w:rsid w:val="004A1418"/>
    <w:rsid w:val="004A7B49"/>
    <w:rsid w:val="004A7CC1"/>
    <w:rsid w:val="004B1261"/>
    <w:rsid w:val="004B3664"/>
    <w:rsid w:val="004B5236"/>
    <w:rsid w:val="004C1996"/>
    <w:rsid w:val="004C1B88"/>
    <w:rsid w:val="004C2CED"/>
    <w:rsid w:val="004C2D70"/>
    <w:rsid w:val="004C48D9"/>
    <w:rsid w:val="004C7C2C"/>
    <w:rsid w:val="004C7ED3"/>
    <w:rsid w:val="004D05D0"/>
    <w:rsid w:val="004D1087"/>
    <w:rsid w:val="004D212D"/>
    <w:rsid w:val="004D3CE4"/>
    <w:rsid w:val="004E28F3"/>
    <w:rsid w:val="004E76D1"/>
    <w:rsid w:val="004E7ECE"/>
    <w:rsid w:val="004F02E1"/>
    <w:rsid w:val="004F2054"/>
    <w:rsid w:val="004F305B"/>
    <w:rsid w:val="004F3C99"/>
    <w:rsid w:val="004F54D4"/>
    <w:rsid w:val="0050166C"/>
    <w:rsid w:val="00503F2B"/>
    <w:rsid w:val="00507917"/>
    <w:rsid w:val="00507B4E"/>
    <w:rsid w:val="00507F8E"/>
    <w:rsid w:val="005108EF"/>
    <w:rsid w:val="0051129A"/>
    <w:rsid w:val="00511A9F"/>
    <w:rsid w:val="00512843"/>
    <w:rsid w:val="00514B53"/>
    <w:rsid w:val="00516701"/>
    <w:rsid w:val="005167F3"/>
    <w:rsid w:val="00520160"/>
    <w:rsid w:val="0052415D"/>
    <w:rsid w:val="00534B2D"/>
    <w:rsid w:val="00536832"/>
    <w:rsid w:val="00540D44"/>
    <w:rsid w:val="005539C7"/>
    <w:rsid w:val="00555B8F"/>
    <w:rsid w:val="00556551"/>
    <w:rsid w:val="00557895"/>
    <w:rsid w:val="005622EE"/>
    <w:rsid w:val="00562F2C"/>
    <w:rsid w:val="0056409D"/>
    <w:rsid w:val="00570E98"/>
    <w:rsid w:val="0057397A"/>
    <w:rsid w:val="00574237"/>
    <w:rsid w:val="005749F8"/>
    <w:rsid w:val="005759BB"/>
    <w:rsid w:val="005762D7"/>
    <w:rsid w:val="0058586E"/>
    <w:rsid w:val="005858EC"/>
    <w:rsid w:val="00585AA4"/>
    <w:rsid w:val="005911B5"/>
    <w:rsid w:val="00593B11"/>
    <w:rsid w:val="00596B87"/>
    <w:rsid w:val="00597AC9"/>
    <w:rsid w:val="005A3352"/>
    <w:rsid w:val="005A3730"/>
    <w:rsid w:val="005A3DA9"/>
    <w:rsid w:val="005A55D9"/>
    <w:rsid w:val="005B05BA"/>
    <w:rsid w:val="005B1A6F"/>
    <w:rsid w:val="005B28EA"/>
    <w:rsid w:val="005C137A"/>
    <w:rsid w:val="005C4ACF"/>
    <w:rsid w:val="005D1332"/>
    <w:rsid w:val="005D1666"/>
    <w:rsid w:val="005D3A90"/>
    <w:rsid w:val="005D4A78"/>
    <w:rsid w:val="005D522D"/>
    <w:rsid w:val="005D56CE"/>
    <w:rsid w:val="005D678C"/>
    <w:rsid w:val="005E1E4E"/>
    <w:rsid w:val="005E41EA"/>
    <w:rsid w:val="005E5178"/>
    <w:rsid w:val="005E6CF1"/>
    <w:rsid w:val="005F60B5"/>
    <w:rsid w:val="00602854"/>
    <w:rsid w:val="006039FC"/>
    <w:rsid w:val="00604432"/>
    <w:rsid w:val="006135CD"/>
    <w:rsid w:val="00620517"/>
    <w:rsid w:val="00623970"/>
    <w:rsid w:val="00625ADF"/>
    <w:rsid w:val="006279AB"/>
    <w:rsid w:val="0063028C"/>
    <w:rsid w:val="00631633"/>
    <w:rsid w:val="0063219A"/>
    <w:rsid w:val="00634D31"/>
    <w:rsid w:val="00636531"/>
    <w:rsid w:val="00636A32"/>
    <w:rsid w:val="006411AB"/>
    <w:rsid w:val="006430F0"/>
    <w:rsid w:val="00643171"/>
    <w:rsid w:val="00643437"/>
    <w:rsid w:val="00643C10"/>
    <w:rsid w:val="00646D5C"/>
    <w:rsid w:val="00646FAD"/>
    <w:rsid w:val="006506D5"/>
    <w:rsid w:val="00650DE6"/>
    <w:rsid w:val="006530CE"/>
    <w:rsid w:val="00654E0D"/>
    <w:rsid w:val="00655BE5"/>
    <w:rsid w:val="0067089D"/>
    <w:rsid w:val="00670C39"/>
    <w:rsid w:val="0067678D"/>
    <w:rsid w:val="006767F5"/>
    <w:rsid w:val="00677B6A"/>
    <w:rsid w:val="00684F0E"/>
    <w:rsid w:val="00692BB3"/>
    <w:rsid w:val="006942C0"/>
    <w:rsid w:val="00695C85"/>
    <w:rsid w:val="006A0260"/>
    <w:rsid w:val="006A172F"/>
    <w:rsid w:val="006A1A02"/>
    <w:rsid w:val="006A1BDA"/>
    <w:rsid w:val="006A36DD"/>
    <w:rsid w:val="006A3FCA"/>
    <w:rsid w:val="006A58CB"/>
    <w:rsid w:val="006A69C9"/>
    <w:rsid w:val="006B3099"/>
    <w:rsid w:val="006B4155"/>
    <w:rsid w:val="006B5AA3"/>
    <w:rsid w:val="006B5FA5"/>
    <w:rsid w:val="006C28D5"/>
    <w:rsid w:val="006C2CEF"/>
    <w:rsid w:val="006C7632"/>
    <w:rsid w:val="006C76CC"/>
    <w:rsid w:val="006D1DAB"/>
    <w:rsid w:val="006D3A47"/>
    <w:rsid w:val="006D3D66"/>
    <w:rsid w:val="006D3E4D"/>
    <w:rsid w:val="006D6669"/>
    <w:rsid w:val="006E0164"/>
    <w:rsid w:val="006E2326"/>
    <w:rsid w:val="006E5584"/>
    <w:rsid w:val="006E632A"/>
    <w:rsid w:val="006F22B4"/>
    <w:rsid w:val="006F751F"/>
    <w:rsid w:val="00703CC0"/>
    <w:rsid w:val="00705106"/>
    <w:rsid w:val="00706A08"/>
    <w:rsid w:val="00707264"/>
    <w:rsid w:val="00707C27"/>
    <w:rsid w:val="0071220D"/>
    <w:rsid w:val="007135BA"/>
    <w:rsid w:val="00713C83"/>
    <w:rsid w:val="00714CFB"/>
    <w:rsid w:val="00714FE8"/>
    <w:rsid w:val="00715810"/>
    <w:rsid w:val="00717F10"/>
    <w:rsid w:val="00723A06"/>
    <w:rsid w:val="00724CF6"/>
    <w:rsid w:val="00724DDE"/>
    <w:rsid w:val="00726E8B"/>
    <w:rsid w:val="00727254"/>
    <w:rsid w:val="00730F40"/>
    <w:rsid w:val="007350D6"/>
    <w:rsid w:val="0073515B"/>
    <w:rsid w:val="0073786D"/>
    <w:rsid w:val="00744B0D"/>
    <w:rsid w:val="00752D49"/>
    <w:rsid w:val="00753B62"/>
    <w:rsid w:val="007547BA"/>
    <w:rsid w:val="007559F6"/>
    <w:rsid w:val="00756D6B"/>
    <w:rsid w:val="007602C6"/>
    <w:rsid w:val="007606D4"/>
    <w:rsid w:val="00763C49"/>
    <w:rsid w:val="00770686"/>
    <w:rsid w:val="00771477"/>
    <w:rsid w:val="00773330"/>
    <w:rsid w:val="00774D1A"/>
    <w:rsid w:val="00784074"/>
    <w:rsid w:val="00784330"/>
    <w:rsid w:val="00787305"/>
    <w:rsid w:val="0079029D"/>
    <w:rsid w:val="00791F19"/>
    <w:rsid w:val="007947FD"/>
    <w:rsid w:val="007949E3"/>
    <w:rsid w:val="007952B1"/>
    <w:rsid w:val="00796A74"/>
    <w:rsid w:val="007A0A0A"/>
    <w:rsid w:val="007A117B"/>
    <w:rsid w:val="007A1A82"/>
    <w:rsid w:val="007B022C"/>
    <w:rsid w:val="007B703D"/>
    <w:rsid w:val="007C0395"/>
    <w:rsid w:val="007C0E2D"/>
    <w:rsid w:val="007C1A8F"/>
    <w:rsid w:val="007C2349"/>
    <w:rsid w:val="007C3022"/>
    <w:rsid w:val="007C701A"/>
    <w:rsid w:val="007D0A7F"/>
    <w:rsid w:val="007D1F59"/>
    <w:rsid w:val="007D29D7"/>
    <w:rsid w:val="007D5087"/>
    <w:rsid w:val="007D5177"/>
    <w:rsid w:val="007D7E1F"/>
    <w:rsid w:val="007E174B"/>
    <w:rsid w:val="007E36F3"/>
    <w:rsid w:val="007E3C77"/>
    <w:rsid w:val="007E55A5"/>
    <w:rsid w:val="007F3AAE"/>
    <w:rsid w:val="007F3C5C"/>
    <w:rsid w:val="007F43A8"/>
    <w:rsid w:val="007F509D"/>
    <w:rsid w:val="007F72CE"/>
    <w:rsid w:val="00801436"/>
    <w:rsid w:val="0080180B"/>
    <w:rsid w:val="008023C8"/>
    <w:rsid w:val="008029CA"/>
    <w:rsid w:val="00803D4C"/>
    <w:rsid w:val="00804FD9"/>
    <w:rsid w:val="008061AC"/>
    <w:rsid w:val="00810A02"/>
    <w:rsid w:val="00812ADB"/>
    <w:rsid w:val="008138E6"/>
    <w:rsid w:val="0081460E"/>
    <w:rsid w:val="00816543"/>
    <w:rsid w:val="00816CD7"/>
    <w:rsid w:val="00821EBB"/>
    <w:rsid w:val="00822D6E"/>
    <w:rsid w:val="008232F0"/>
    <w:rsid w:val="00825840"/>
    <w:rsid w:val="00830394"/>
    <w:rsid w:val="0083084C"/>
    <w:rsid w:val="008340DC"/>
    <w:rsid w:val="00837BB3"/>
    <w:rsid w:val="0084029A"/>
    <w:rsid w:val="00841DD0"/>
    <w:rsid w:val="00842F77"/>
    <w:rsid w:val="00845BB0"/>
    <w:rsid w:val="008507DF"/>
    <w:rsid w:val="00855703"/>
    <w:rsid w:val="008568D6"/>
    <w:rsid w:val="0085769C"/>
    <w:rsid w:val="0086319D"/>
    <w:rsid w:val="00865827"/>
    <w:rsid w:val="00871B06"/>
    <w:rsid w:val="00872C2C"/>
    <w:rsid w:val="00874D78"/>
    <w:rsid w:val="00876BDE"/>
    <w:rsid w:val="008800A1"/>
    <w:rsid w:val="00881FCF"/>
    <w:rsid w:val="00882211"/>
    <w:rsid w:val="008830B6"/>
    <w:rsid w:val="00884649"/>
    <w:rsid w:val="0088613B"/>
    <w:rsid w:val="00892474"/>
    <w:rsid w:val="00894F10"/>
    <w:rsid w:val="0089555F"/>
    <w:rsid w:val="008A1CA9"/>
    <w:rsid w:val="008A2E11"/>
    <w:rsid w:val="008A341D"/>
    <w:rsid w:val="008A3512"/>
    <w:rsid w:val="008B7326"/>
    <w:rsid w:val="008B7B63"/>
    <w:rsid w:val="008C2DF2"/>
    <w:rsid w:val="008C3A90"/>
    <w:rsid w:val="008C4E63"/>
    <w:rsid w:val="008E050E"/>
    <w:rsid w:val="008E35A4"/>
    <w:rsid w:val="008E4D4C"/>
    <w:rsid w:val="008E5A52"/>
    <w:rsid w:val="008F0651"/>
    <w:rsid w:val="008F148F"/>
    <w:rsid w:val="008F19CA"/>
    <w:rsid w:val="008F1FF4"/>
    <w:rsid w:val="008F2DBD"/>
    <w:rsid w:val="00900F3D"/>
    <w:rsid w:val="00910EA2"/>
    <w:rsid w:val="00910FB5"/>
    <w:rsid w:val="00911825"/>
    <w:rsid w:val="0091421D"/>
    <w:rsid w:val="009143B1"/>
    <w:rsid w:val="0092368F"/>
    <w:rsid w:val="009236B3"/>
    <w:rsid w:val="00924CA4"/>
    <w:rsid w:val="00926041"/>
    <w:rsid w:val="009267D7"/>
    <w:rsid w:val="00927F00"/>
    <w:rsid w:val="0093047A"/>
    <w:rsid w:val="00932B97"/>
    <w:rsid w:val="00935AFD"/>
    <w:rsid w:val="009368D5"/>
    <w:rsid w:val="00940473"/>
    <w:rsid w:val="00940850"/>
    <w:rsid w:val="009416D2"/>
    <w:rsid w:val="00941BF7"/>
    <w:rsid w:val="00943258"/>
    <w:rsid w:val="00946466"/>
    <w:rsid w:val="00946AE6"/>
    <w:rsid w:val="00946B08"/>
    <w:rsid w:val="00947015"/>
    <w:rsid w:val="0095301A"/>
    <w:rsid w:val="00956094"/>
    <w:rsid w:val="009613B3"/>
    <w:rsid w:val="009616E0"/>
    <w:rsid w:val="009639B2"/>
    <w:rsid w:val="00964BDD"/>
    <w:rsid w:val="00965DD6"/>
    <w:rsid w:val="00966945"/>
    <w:rsid w:val="00966A6E"/>
    <w:rsid w:val="009678B1"/>
    <w:rsid w:val="009717FB"/>
    <w:rsid w:val="0097346E"/>
    <w:rsid w:val="00973C95"/>
    <w:rsid w:val="00974692"/>
    <w:rsid w:val="00976227"/>
    <w:rsid w:val="00977608"/>
    <w:rsid w:val="0098456C"/>
    <w:rsid w:val="00986474"/>
    <w:rsid w:val="00987411"/>
    <w:rsid w:val="00991067"/>
    <w:rsid w:val="00991207"/>
    <w:rsid w:val="00992EF5"/>
    <w:rsid w:val="009942A5"/>
    <w:rsid w:val="00995926"/>
    <w:rsid w:val="009965AD"/>
    <w:rsid w:val="0099771E"/>
    <w:rsid w:val="009A4E8B"/>
    <w:rsid w:val="009B086E"/>
    <w:rsid w:val="009B0D82"/>
    <w:rsid w:val="009B1BBB"/>
    <w:rsid w:val="009B4ECF"/>
    <w:rsid w:val="009C00DD"/>
    <w:rsid w:val="009C04C2"/>
    <w:rsid w:val="009C141E"/>
    <w:rsid w:val="009C19D2"/>
    <w:rsid w:val="009C1BE3"/>
    <w:rsid w:val="009C22FA"/>
    <w:rsid w:val="009C26B0"/>
    <w:rsid w:val="009C472C"/>
    <w:rsid w:val="009C4EF3"/>
    <w:rsid w:val="009D28A8"/>
    <w:rsid w:val="009D443D"/>
    <w:rsid w:val="009D6EDA"/>
    <w:rsid w:val="009D7DA1"/>
    <w:rsid w:val="009E0037"/>
    <w:rsid w:val="009E1296"/>
    <w:rsid w:val="009E1B40"/>
    <w:rsid w:val="009E223A"/>
    <w:rsid w:val="009E2F9B"/>
    <w:rsid w:val="009E5326"/>
    <w:rsid w:val="009E6F64"/>
    <w:rsid w:val="009F14E4"/>
    <w:rsid w:val="009F366B"/>
    <w:rsid w:val="009F5B87"/>
    <w:rsid w:val="009F5E47"/>
    <w:rsid w:val="009F6780"/>
    <w:rsid w:val="00A02437"/>
    <w:rsid w:val="00A0615C"/>
    <w:rsid w:val="00A07E04"/>
    <w:rsid w:val="00A12240"/>
    <w:rsid w:val="00A15E66"/>
    <w:rsid w:val="00A179DD"/>
    <w:rsid w:val="00A211DD"/>
    <w:rsid w:val="00A303CA"/>
    <w:rsid w:val="00A323A8"/>
    <w:rsid w:val="00A37B08"/>
    <w:rsid w:val="00A4211C"/>
    <w:rsid w:val="00A433D9"/>
    <w:rsid w:val="00A45330"/>
    <w:rsid w:val="00A50998"/>
    <w:rsid w:val="00A50B87"/>
    <w:rsid w:val="00A555CF"/>
    <w:rsid w:val="00A5779F"/>
    <w:rsid w:val="00A60BCE"/>
    <w:rsid w:val="00A6127D"/>
    <w:rsid w:val="00A624B8"/>
    <w:rsid w:val="00A62B05"/>
    <w:rsid w:val="00A64BFA"/>
    <w:rsid w:val="00A64DDF"/>
    <w:rsid w:val="00A65706"/>
    <w:rsid w:val="00A73306"/>
    <w:rsid w:val="00A75986"/>
    <w:rsid w:val="00A75ED2"/>
    <w:rsid w:val="00A76029"/>
    <w:rsid w:val="00A81BE5"/>
    <w:rsid w:val="00A8475A"/>
    <w:rsid w:val="00A85737"/>
    <w:rsid w:val="00A85A59"/>
    <w:rsid w:val="00A8607F"/>
    <w:rsid w:val="00A87FC2"/>
    <w:rsid w:val="00A9040F"/>
    <w:rsid w:val="00A93646"/>
    <w:rsid w:val="00A93A8C"/>
    <w:rsid w:val="00A93C42"/>
    <w:rsid w:val="00A945C3"/>
    <w:rsid w:val="00A972FE"/>
    <w:rsid w:val="00A979AD"/>
    <w:rsid w:val="00AA23C0"/>
    <w:rsid w:val="00AA33C7"/>
    <w:rsid w:val="00AA490B"/>
    <w:rsid w:val="00AA5312"/>
    <w:rsid w:val="00AA7F67"/>
    <w:rsid w:val="00AB0EDE"/>
    <w:rsid w:val="00AB15F1"/>
    <w:rsid w:val="00AB2350"/>
    <w:rsid w:val="00AB7037"/>
    <w:rsid w:val="00AC21FD"/>
    <w:rsid w:val="00AC489F"/>
    <w:rsid w:val="00AC5261"/>
    <w:rsid w:val="00AD0976"/>
    <w:rsid w:val="00AD1284"/>
    <w:rsid w:val="00AD28C1"/>
    <w:rsid w:val="00AD55AF"/>
    <w:rsid w:val="00AD6BF8"/>
    <w:rsid w:val="00AD6C0D"/>
    <w:rsid w:val="00AE085D"/>
    <w:rsid w:val="00AE1DB6"/>
    <w:rsid w:val="00AE2762"/>
    <w:rsid w:val="00AE7DFD"/>
    <w:rsid w:val="00AF0A65"/>
    <w:rsid w:val="00AF1A6C"/>
    <w:rsid w:val="00AF2B98"/>
    <w:rsid w:val="00AF65E1"/>
    <w:rsid w:val="00B0152E"/>
    <w:rsid w:val="00B0288D"/>
    <w:rsid w:val="00B056F9"/>
    <w:rsid w:val="00B069B7"/>
    <w:rsid w:val="00B07CA3"/>
    <w:rsid w:val="00B10512"/>
    <w:rsid w:val="00B107DF"/>
    <w:rsid w:val="00B10CEC"/>
    <w:rsid w:val="00B15395"/>
    <w:rsid w:val="00B1725A"/>
    <w:rsid w:val="00B17D9A"/>
    <w:rsid w:val="00B245BB"/>
    <w:rsid w:val="00B26170"/>
    <w:rsid w:val="00B2622F"/>
    <w:rsid w:val="00B264F7"/>
    <w:rsid w:val="00B26769"/>
    <w:rsid w:val="00B30C0B"/>
    <w:rsid w:val="00B31279"/>
    <w:rsid w:val="00B31475"/>
    <w:rsid w:val="00B3269F"/>
    <w:rsid w:val="00B33920"/>
    <w:rsid w:val="00B3483F"/>
    <w:rsid w:val="00B35673"/>
    <w:rsid w:val="00B40BAF"/>
    <w:rsid w:val="00B41908"/>
    <w:rsid w:val="00B42BA5"/>
    <w:rsid w:val="00B501FD"/>
    <w:rsid w:val="00B51C4D"/>
    <w:rsid w:val="00B52C63"/>
    <w:rsid w:val="00B5422E"/>
    <w:rsid w:val="00B54950"/>
    <w:rsid w:val="00B54B0B"/>
    <w:rsid w:val="00B5698D"/>
    <w:rsid w:val="00B5740E"/>
    <w:rsid w:val="00B6416E"/>
    <w:rsid w:val="00B642FC"/>
    <w:rsid w:val="00B70006"/>
    <w:rsid w:val="00B70821"/>
    <w:rsid w:val="00B71407"/>
    <w:rsid w:val="00B71509"/>
    <w:rsid w:val="00B723B7"/>
    <w:rsid w:val="00B745E8"/>
    <w:rsid w:val="00B815B6"/>
    <w:rsid w:val="00B824B3"/>
    <w:rsid w:val="00B8251F"/>
    <w:rsid w:val="00B869C3"/>
    <w:rsid w:val="00B8704B"/>
    <w:rsid w:val="00B9082F"/>
    <w:rsid w:val="00B9141A"/>
    <w:rsid w:val="00B921EF"/>
    <w:rsid w:val="00B927C5"/>
    <w:rsid w:val="00B93A44"/>
    <w:rsid w:val="00B957E2"/>
    <w:rsid w:val="00B961B2"/>
    <w:rsid w:val="00B97B4F"/>
    <w:rsid w:val="00BA693B"/>
    <w:rsid w:val="00BA7752"/>
    <w:rsid w:val="00BB0574"/>
    <w:rsid w:val="00BB0D01"/>
    <w:rsid w:val="00BB40A5"/>
    <w:rsid w:val="00BB55C9"/>
    <w:rsid w:val="00BB7C07"/>
    <w:rsid w:val="00BC0337"/>
    <w:rsid w:val="00BC54D4"/>
    <w:rsid w:val="00BC5D48"/>
    <w:rsid w:val="00BD0357"/>
    <w:rsid w:val="00BD0631"/>
    <w:rsid w:val="00BD1948"/>
    <w:rsid w:val="00BD2CC3"/>
    <w:rsid w:val="00BD47D5"/>
    <w:rsid w:val="00BD7772"/>
    <w:rsid w:val="00BE2F57"/>
    <w:rsid w:val="00BE68FA"/>
    <w:rsid w:val="00BF3609"/>
    <w:rsid w:val="00BF4EF3"/>
    <w:rsid w:val="00BF613A"/>
    <w:rsid w:val="00BF68CB"/>
    <w:rsid w:val="00BF6B8F"/>
    <w:rsid w:val="00BF7769"/>
    <w:rsid w:val="00BF7C51"/>
    <w:rsid w:val="00C019DC"/>
    <w:rsid w:val="00C02016"/>
    <w:rsid w:val="00C0267B"/>
    <w:rsid w:val="00C03C2C"/>
    <w:rsid w:val="00C04697"/>
    <w:rsid w:val="00C0494E"/>
    <w:rsid w:val="00C0533A"/>
    <w:rsid w:val="00C058B4"/>
    <w:rsid w:val="00C12709"/>
    <w:rsid w:val="00C130F0"/>
    <w:rsid w:val="00C13BC4"/>
    <w:rsid w:val="00C216EE"/>
    <w:rsid w:val="00C24425"/>
    <w:rsid w:val="00C2531F"/>
    <w:rsid w:val="00C30D7D"/>
    <w:rsid w:val="00C314CA"/>
    <w:rsid w:val="00C32786"/>
    <w:rsid w:val="00C342B5"/>
    <w:rsid w:val="00C40D5E"/>
    <w:rsid w:val="00C42829"/>
    <w:rsid w:val="00C42E78"/>
    <w:rsid w:val="00C430D3"/>
    <w:rsid w:val="00C45CA1"/>
    <w:rsid w:val="00C45F4C"/>
    <w:rsid w:val="00C46534"/>
    <w:rsid w:val="00C46E81"/>
    <w:rsid w:val="00C50216"/>
    <w:rsid w:val="00C53264"/>
    <w:rsid w:val="00C5477A"/>
    <w:rsid w:val="00C560CA"/>
    <w:rsid w:val="00C56470"/>
    <w:rsid w:val="00C569A0"/>
    <w:rsid w:val="00C626CB"/>
    <w:rsid w:val="00C712AC"/>
    <w:rsid w:val="00C7155F"/>
    <w:rsid w:val="00C81A8E"/>
    <w:rsid w:val="00C81F87"/>
    <w:rsid w:val="00C84325"/>
    <w:rsid w:val="00C849EA"/>
    <w:rsid w:val="00C872E1"/>
    <w:rsid w:val="00C8744B"/>
    <w:rsid w:val="00C87B7C"/>
    <w:rsid w:val="00C901EE"/>
    <w:rsid w:val="00C90913"/>
    <w:rsid w:val="00C92095"/>
    <w:rsid w:val="00C93629"/>
    <w:rsid w:val="00C9377D"/>
    <w:rsid w:val="00C95681"/>
    <w:rsid w:val="00CA0650"/>
    <w:rsid w:val="00CA1111"/>
    <w:rsid w:val="00CA5333"/>
    <w:rsid w:val="00CA5D24"/>
    <w:rsid w:val="00CB1C77"/>
    <w:rsid w:val="00CB56EB"/>
    <w:rsid w:val="00CB5E77"/>
    <w:rsid w:val="00CB64EB"/>
    <w:rsid w:val="00CC384F"/>
    <w:rsid w:val="00CC3CB5"/>
    <w:rsid w:val="00CC416D"/>
    <w:rsid w:val="00CC5AAF"/>
    <w:rsid w:val="00CC6135"/>
    <w:rsid w:val="00CC7C84"/>
    <w:rsid w:val="00CD1F43"/>
    <w:rsid w:val="00CD2603"/>
    <w:rsid w:val="00CD3322"/>
    <w:rsid w:val="00CD353A"/>
    <w:rsid w:val="00CD7D3E"/>
    <w:rsid w:val="00CE09F7"/>
    <w:rsid w:val="00CE4133"/>
    <w:rsid w:val="00CE4E04"/>
    <w:rsid w:val="00CE50BE"/>
    <w:rsid w:val="00CE676D"/>
    <w:rsid w:val="00CE789A"/>
    <w:rsid w:val="00CF52AD"/>
    <w:rsid w:val="00CF5AC4"/>
    <w:rsid w:val="00D00008"/>
    <w:rsid w:val="00D02CA3"/>
    <w:rsid w:val="00D04228"/>
    <w:rsid w:val="00D0515E"/>
    <w:rsid w:val="00D0593F"/>
    <w:rsid w:val="00D0604A"/>
    <w:rsid w:val="00D07F89"/>
    <w:rsid w:val="00D16357"/>
    <w:rsid w:val="00D30FBE"/>
    <w:rsid w:val="00D3291F"/>
    <w:rsid w:val="00D36786"/>
    <w:rsid w:val="00D40C34"/>
    <w:rsid w:val="00D41221"/>
    <w:rsid w:val="00D42B80"/>
    <w:rsid w:val="00D504E9"/>
    <w:rsid w:val="00D52025"/>
    <w:rsid w:val="00D527FB"/>
    <w:rsid w:val="00D56148"/>
    <w:rsid w:val="00D566FF"/>
    <w:rsid w:val="00D57F0D"/>
    <w:rsid w:val="00D62DCF"/>
    <w:rsid w:val="00D6352F"/>
    <w:rsid w:val="00D63957"/>
    <w:rsid w:val="00D64923"/>
    <w:rsid w:val="00D702F0"/>
    <w:rsid w:val="00D718D7"/>
    <w:rsid w:val="00D8012D"/>
    <w:rsid w:val="00D81C86"/>
    <w:rsid w:val="00D86119"/>
    <w:rsid w:val="00D862BA"/>
    <w:rsid w:val="00D87E1A"/>
    <w:rsid w:val="00D9096B"/>
    <w:rsid w:val="00D919EC"/>
    <w:rsid w:val="00D938B0"/>
    <w:rsid w:val="00D97673"/>
    <w:rsid w:val="00DA33ED"/>
    <w:rsid w:val="00DA6000"/>
    <w:rsid w:val="00DA683F"/>
    <w:rsid w:val="00DA70DD"/>
    <w:rsid w:val="00DB02DA"/>
    <w:rsid w:val="00DB09AB"/>
    <w:rsid w:val="00DB2F26"/>
    <w:rsid w:val="00DB4928"/>
    <w:rsid w:val="00DB509A"/>
    <w:rsid w:val="00DB517C"/>
    <w:rsid w:val="00DB5FF4"/>
    <w:rsid w:val="00DB6EBC"/>
    <w:rsid w:val="00DC1B12"/>
    <w:rsid w:val="00DC202C"/>
    <w:rsid w:val="00DC529C"/>
    <w:rsid w:val="00DC6041"/>
    <w:rsid w:val="00DC68B8"/>
    <w:rsid w:val="00DC6C2B"/>
    <w:rsid w:val="00DD2FF0"/>
    <w:rsid w:val="00DD3FAD"/>
    <w:rsid w:val="00DD5957"/>
    <w:rsid w:val="00DE31F1"/>
    <w:rsid w:val="00DE68E0"/>
    <w:rsid w:val="00DE7748"/>
    <w:rsid w:val="00DE7CAE"/>
    <w:rsid w:val="00DF0D97"/>
    <w:rsid w:val="00DF5FAD"/>
    <w:rsid w:val="00E0278C"/>
    <w:rsid w:val="00E02D95"/>
    <w:rsid w:val="00E03D59"/>
    <w:rsid w:val="00E11D6E"/>
    <w:rsid w:val="00E11DF5"/>
    <w:rsid w:val="00E1229E"/>
    <w:rsid w:val="00E139C4"/>
    <w:rsid w:val="00E165E0"/>
    <w:rsid w:val="00E179C8"/>
    <w:rsid w:val="00E17FC0"/>
    <w:rsid w:val="00E2481C"/>
    <w:rsid w:val="00E318EF"/>
    <w:rsid w:val="00E32520"/>
    <w:rsid w:val="00E34940"/>
    <w:rsid w:val="00E358DE"/>
    <w:rsid w:val="00E36113"/>
    <w:rsid w:val="00E36AEB"/>
    <w:rsid w:val="00E413FA"/>
    <w:rsid w:val="00E41452"/>
    <w:rsid w:val="00E41BAF"/>
    <w:rsid w:val="00E44C3E"/>
    <w:rsid w:val="00E504DE"/>
    <w:rsid w:val="00E604C3"/>
    <w:rsid w:val="00E61668"/>
    <w:rsid w:val="00E616F9"/>
    <w:rsid w:val="00E63701"/>
    <w:rsid w:val="00E669E7"/>
    <w:rsid w:val="00E66F97"/>
    <w:rsid w:val="00E67A92"/>
    <w:rsid w:val="00E72EFC"/>
    <w:rsid w:val="00E7466A"/>
    <w:rsid w:val="00E7472B"/>
    <w:rsid w:val="00E76950"/>
    <w:rsid w:val="00E76E73"/>
    <w:rsid w:val="00E77649"/>
    <w:rsid w:val="00E81181"/>
    <w:rsid w:val="00E81B08"/>
    <w:rsid w:val="00E81B46"/>
    <w:rsid w:val="00E828AA"/>
    <w:rsid w:val="00E8678F"/>
    <w:rsid w:val="00E90DC2"/>
    <w:rsid w:val="00EA30C0"/>
    <w:rsid w:val="00EA49A6"/>
    <w:rsid w:val="00EA66E1"/>
    <w:rsid w:val="00EB0E26"/>
    <w:rsid w:val="00EC4431"/>
    <w:rsid w:val="00EC6296"/>
    <w:rsid w:val="00EC62BA"/>
    <w:rsid w:val="00EC6AE9"/>
    <w:rsid w:val="00ED085A"/>
    <w:rsid w:val="00ED266C"/>
    <w:rsid w:val="00ED3247"/>
    <w:rsid w:val="00ED532E"/>
    <w:rsid w:val="00ED5455"/>
    <w:rsid w:val="00ED6998"/>
    <w:rsid w:val="00ED7DF2"/>
    <w:rsid w:val="00EE17B6"/>
    <w:rsid w:val="00EE37B8"/>
    <w:rsid w:val="00EE4283"/>
    <w:rsid w:val="00EE4907"/>
    <w:rsid w:val="00EE4E88"/>
    <w:rsid w:val="00EE5431"/>
    <w:rsid w:val="00EE7253"/>
    <w:rsid w:val="00EF036F"/>
    <w:rsid w:val="00EF06B5"/>
    <w:rsid w:val="00F04295"/>
    <w:rsid w:val="00F050E5"/>
    <w:rsid w:val="00F1074D"/>
    <w:rsid w:val="00F10D71"/>
    <w:rsid w:val="00F113D0"/>
    <w:rsid w:val="00F11DC0"/>
    <w:rsid w:val="00F1284F"/>
    <w:rsid w:val="00F12B53"/>
    <w:rsid w:val="00F1779F"/>
    <w:rsid w:val="00F17DB0"/>
    <w:rsid w:val="00F2186F"/>
    <w:rsid w:val="00F23CA8"/>
    <w:rsid w:val="00F24232"/>
    <w:rsid w:val="00F249C3"/>
    <w:rsid w:val="00F26A80"/>
    <w:rsid w:val="00F30BF3"/>
    <w:rsid w:val="00F31310"/>
    <w:rsid w:val="00F35B60"/>
    <w:rsid w:val="00F37528"/>
    <w:rsid w:val="00F40A74"/>
    <w:rsid w:val="00F467A0"/>
    <w:rsid w:val="00F535AF"/>
    <w:rsid w:val="00F53C72"/>
    <w:rsid w:val="00F53F26"/>
    <w:rsid w:val="00F551C6"/>
    <w:rsid w:val="00F55378"/>
    <w:rsid w:val="00F572EE"/>
    <w:rsid w:val="00F636C6"/>
    <w:rsid w:val="00F63EF6"/>
    <w:rsid w:val="00F641CE"/>
    <w:rsid w:val="00F645EA"/>
    <w:rsid w:val="00F67DE6"/>
    <w:rsid w:val="00F743D3"/>
    <w:rsid w:val="00F74831"/>
    <w:rsid w:val="00F75007"/>
    <w:rsid w:val="00F76783"/>
    <w:rsid w:val="00F76BF9"/>
    <w:rsid w:val="00F80617"/>
    <w:rsid w:val="00F80A71"/>
    <w:rsid w:val="00F81336"/>
    <w:rsid w:val="00F85EC7"/>
    <w:rsid w:val="00F862B3"/>
    <w:rsid w:val="00F926CB"/>
    <w:rsid w:val="00FA316A"/>
    <w:rsid w:val="00FA429D"/>
    <w:rsid w:val="00FA5CDF"/>
    <w:rsid w:val="00FA65D5"/>
    <w:rsid w:val="00FB0F17"/>
    <w:rsid w:val="00FB28CC"/>
    <w:rsid w:val="00FC3A35"/>
    <w:rsid w:val="00FC6404"/>
    <w:rsid w:val="00FC6AE4"/>
    <w:rsid w:val="00FC704F"/>
    <w:rsid w:val="00FD1248"/>
    <w:rsid w:val="00FD3352"/>
    <w:rsid w:val="00FD3E95"/>
    <w:rsid w:val="00FD6DA0"/>
    <w:rsid w:val="00FD710B"/>
    <w:rsid w:val="00FE1217"/>
    <w:rsid w:val="00FE7A60"/>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58BB"/>
  <w15:docId w15:val="{C2BA7E37-1002-41A8-9828-76B5F3CE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 w:type="character" w:styleId="FootnoteReference">
    <w:name w:val="footnote reference"/>
    <w:rsid w:val="00D0515E"/>
    <w:rPr>
      <w:rFonts w:ascii="Times New Roman" w:eastAsia="Times New Roman" w:hAnsi="Times New Roman" w:cs="Times New Roman"/>
      <w:vertAlign w:val="superscript"/>
    </w:rPr>
  </w:style>
  <w:style w:type="paragraph" w:styleId="FootnoteText">
    <w:name w:val="footnote text"/>
    <w:basedOn w:val="Normal"/>
    <w:link w:val="FootnoteTextChar"/>
    <w:rsid w:val="00D0515E"/>
    <w:rPr>
      <w:sz w:val="20"/>
    </w:rPr>
  </w:style>
  <w:style w:type="character" w:customStyle="1" w:styleId="FootnoteTextChar">
    <w:name w:val="Footnote Text Char"/>
    <w:basedOn w:val="DefaultParagraphFont"/>
    <w:link w:val="FootnoteText"/>
    <w:rsid w:val="00D0515E"/>
    <w:rPr>
      <w:rFonts w:ascii=".VnTime" w:eastAsia="Times New Roman" w:hAnsi=".VnTime"/>
    </w:rPr>
  </w:style>
  <w:style w:type="paragraph" w:styleId="NormalWeb">
    <w:name w:val="Normal (Web)"/>
    <w:basedOn w:val="Normal"/>
    <w:uiPriority w:val="99"/>
    <w:unhideWhenUsed/>
    <w:rsid w:val="00DB517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2497">
      <w:bodyDiv w:val="1"/>
      <w:marLeft w:val="0"/>
      <w:marRight w:val="0"/>
      <w:marTop w:val="0"/>
      <w:marBottom w:val="0"/>
      <w:divBdr>
        <w:top w:val="none" w:sz="0" w:space="0" w:color="auto"/>
        <w:left w:val="none" w:sz="0" w:space="0" w:color="auto"/>
        <w:bottom w:val="none" w:sz="0" w:space="0" w:color="auto"/>
        <w:right w:val="none" w:sz="0" w:space="0" w:color="auto"/>
      </w:divBdr>
    </w:div>
    <w:div w:id="224798527">
      <w:bodyDiv w:val="1"/>
      <w:marLeft w:val="0"/>
      <w:marRight w:val="0"/>
      <w:marTop w:val="0"/>
      <w:marBottom w:val="0"/>
      <w:divBdr>
        <w:top w:val="none" w:sz="0" w:space="0" w:color="auto"/>
        <w:left w:val="none" w:sz="0" w:space="0" w:color="auto"/>
        <w:bottom w:val="none" w:sz="0" w:space="0" w:color="auto"/>
        <w:right w:val="none" w:sz="0" w:space="0" w:color="auto"/>
      </w:divBdr>
    </w:div>
    <w:div w:id="237718481">
      <w:bodyDiv w:val="1"/>
      <w:marLeft w:val="0"/>
      <w:marRight w:val="0"/>
      <w:marTop w:val="0"/>
      <w:marBottom w:val="0"/>
      <w:divBdr>
        <w:top w:val="none" w:sz="0" w:space="0" w:color="auto"/>
        <w:left w:val="none" w:sz="0" w:space="0" w:color="auto"/>
        <w:bottom w:val="none" w:sz="0" w:space="0" w:color="auto"/>
        <w:right w:val="none" w:sz="0" w:space="0" w:color="auto"/>
      </w:divBdr>
    </w:div>
    <w:div w:id="385110970">
      <w:bodyDiv w:val="1"/>
      <w:marLeft w:val="0"/>
      <w:marRight w:val="0"/>
      <w:marTop w:val="0"/>
      <w:marBottom w:val="0"/>
      <w:divBdr>
        <w:top w:val="none" w:sz="0" w:space="0" w:color="auto"/>
        <w:left w:val="none" w:sz="0" w:space="0" w:color="auto"/>
        <w:bottom w:val="none" w:sz="0" w:space="0" w:color="auto"/>
        <w:right w:val="none" w:sz="0" w:space="0" w:color="auto"/>
      </w:divBdr>
    </w:div>
    <w:div w:id="393747878">
      <w:bodyDiv w:val="1"/>
      <w:marLeft w:val="0"/>
      <w:marRight w:val="0"/>
      <w:marTop w:val="0"/>
      <w:marBottom w:val="0"/>
      <w:divBdr>
        <w:top w:val="none" w:sz="0" w:space="0" w:color="auto"/>
        <w:left w:val="none" w:sz="0" w:space="0" w:color="auto"/>
        <w:bottom w:val="none" w:sz="0" w:space="0" w:color="auto"/>
        <w:right w:val="none" w:sz="0" w:space="0" w:color="auto"/>
      </w:divBdr>
    </w:div>
    <w:div w:id="452788705">
      <w:bodyDiv w:val="1"/>
      <w:marLeft w:val="0"/>
      <w:marRight w:val="0"/>
      <w:marTop w:val="0"/>
      <w:marBottom w:val="0"/>
      <w:divBdr>
        <w:top w:val="none" w:sz="0" w:space="0" w:color="auto"/>
        <w:left w:val="none" w:sz="0" w:space="0" w:color="auto"/>
        <w:bottom w:val="none" w:sz="0" w:space="0" w:color="auto"/>
        <w:right w:val="none" w:sz="0" w:space="0" w:color="auto"/>
      </w:divBdr>
    </w:div>
    <w:div w:id="611010010">
      <w:bodyDiv w:val="1"/>
      <w:marLeft w:val="0"/>
      <w:marRight w:val="0"/>
      <w:marTop w:val="0"/>
      <w:marBottom w:val="0"/>
      <w:divBdr>
        <w:top w:val="none" w:sz="0" w:space="0" w:color="auto"/>
        <w:left w:val="none" w:sz="0" w:space="0" w:color="auto"/>
        <w:bottom w:val="none" w:sz="0" w:space="0" w:color="auto"/>
        <w:right w:val="none" w:sz="0" w:space="0" w:color="auto"/>
      </w:divBdr>
    </w:div>
    <w:div w:id="843713128">
      <w:bodyDiv w:val="1"/>
      <w:marLeft w:val="0"/>
      <w:marRight w:val="0"/>
      <w:marTop w:val="0"/>
      <w:marBottom w:val="0"/>
      <w:divBdr>
        <w:top w:val="none" w:sz="0" w:space="0" w:color="auto"/>
        <w:left w:val="none" w:sz="0" w:space="0" w:color="auto"/>
        <w:bottom w:val="none" w:sz="0" w:space="0" w:color="auto"/>
        <w:right w:val="none" w:sz="0" w:space="0" w:color="auto"/>
      </w:divBdr>
    </w:div>
    <w:div w:id="1082221477">
      <w:bodyDiv w:val="1"/>
      <w:marLeft w:val="0"/>
      <w:marRight w:val="0"/>
      <w:marTop w:val="0"/>
      <w:marBottom w:val="0"/>
      <w:divBdr>
        <w:top w:val="none" w:sz="0" w:space="0" w:color="auto"/>
        <w:left w:val="none" w:sz="0" w:space="0" w:color="auto"/>
        <w:bottom w:val="none" w:sz="0" w:space="0" w:color="auto"/>
        <w:right w:val="none" w:sz="0" w:space="0" w:color="auto"/>
      </w:divBdr>
    </w:div>
    <w:div w:id="1181167017">
      <w:bodyDiv w:val="1"/>
      <w:marLeft w:val="0"/>
      <w:marRight w:val="0"/>
      <w:marTop w:val="0"/>
      <w:marBottom w:val="0"/>
      <w:divBdr>
        <w:top w:val="none" w:sz="0" w:space="0" w:color="auto"/>
        <w:left w:val="none" w:sz="0" w:space="0" w:color="auto"/>
        <w:bottom w:val="none" w:sz="0" w:space="0" w:color="auto"/>
        <w:right w:val="none" w:sz="0" w:space="0" w:color="auto"/>
      </w:divBdr>
    </w:div>
    <w:div w:id="1211184189">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320841655">
      <w:bodyDiv w:val="1"/>
      <w:marLeft w:val="0"/>
      <w:marRight w:val="0"/>
      <w:marTop w:val="0"/>
      <w:marBottom w:val="0"/>
      <w:divBdr>
        <w:top w:val="none" w:sz="0" w:space="0" w:color="auto"/>
        <w:left w:val="none" w:sz="0" w:space="0" w:color="auto"/>
        <w:bottom w:val="none" w:sz="0" w:space="0" w:color="auto"/>
        <w:right w:val="none" w:sz="0" w:space="0" w:color="auto"/>
      </w:divBdr>
    </w:div>
    <w:div w:id="1421676581">
      <w:bodyDiv w:val="1"/>
      <w:marLeft w:val="0"/>
      <w:marRight w:val="0"/>
      <w:marTop w:val="0"/>
      <w:marBottom w:val="0"/>
      <w:divBdr>
        <w:top w:val="none" w:sz="0" w:space="0" w:color="auto"/>
        <w:left w:val="none" w:sz="0" w:space="0" w:color="auto"/>
        <w:bottom w:val="none" w:sz="0" w:space="0" w:color="auto"/>
        <w:right w:val="none" w:sz="0" w:space="0" w:color="auto"/>
      </w:divBdr>
    </w:div>
    <w:div w:id="1478450200">
      <w:bodyDiv w:val="1"/>
      <w:marLeft w:val="0"/>
      <w:marRight w:val="0"/>
      <w:marTop w:val="0"/>
      <w:marBottom w:val="0"/>
      <w:divBdr>
        <w:top w:val="none" w:sz="0" w:space="0" w:color="auto"/>
        <w:left w:val="none" w:sz="0" w:space="0" w:color="auto"/>
        <w:bottom w:val="none" w:sz="0" w:space="0" w:color="auto"/>
        <w:right w:val="none" w:sz="0" w:space="0" w:color="auto"/>
      </w:divBdr>
    </w:div>
    <w:div w:id="1521776766">
      <w:bodyDiv w:val="1"/>
      <w:marLeft w:val="0"/>
      <w:marRight w:val="0"/>
      <w:marTop w:val="0"/>
      <w:marBottom w:val="0"/>
      <w:divBdr>
        <w:top w:val="none" w:sz="0" w:space="0" w:color="auto"/>
        <w:left w:val="none" w:sz="0" w:space="0" w:color="auto"/>
        <w:bottom w:val="none" w:sz="0" w:space="0" w:color="auto"/>
        <w:right w:val="none" w:sz="0" w:space="0" w:color="auto"/>
      </w:divBdr>
    </w:div>
    <w:div w:id="1670710644">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98062442">
      <w:bodyDiv w:val="1"/>
      <w:marLeft w:val="0"/>
      <w:marRight w:val="0"/>
      <w:marTop w:val="0"/>
      <w:marBottom w:val="0"/>
      <w:divBdr>
        <w:top w:val="none" w:sz="0" w:space="0" w:color="auto"/>
        <w:left w:val="none" w:sz="0" w:space="0" w:color="auto"/>
        <w:bottom w:val="none" w:sz="0" w:space="0" w:color="auto"/>
        <w:right w:val="none" w:sz="0" w:space="0" w:color="auto"/>
      </w:divBdr>
    </w:div>
    <w:div w:id="1855994611">
      <w:bodyDiv w:val="1"/>
      <w:marLeft w:val="0"/>
      <w:marRight w:val="0"/>
      <w:marTop w:val="0"/>
      <w:marBottom w:val="0"/>
      <w:divBdr>
        <w:top w:val="none" w:sz="0" w:space="0" w:color="auto"/>
        <w:left w:val="none" w:sz="0" w:space="0" w:color="auto"/>
        <w:bottom w:val="none" w:sz="0" w:space="0" w:color="auto"/>
        <w:right w:val="none" w:sz="0" w:space="0" w:color="auto"/>
      </w:divBdr>
    </w:div>
    <w:div w:id="1932615596">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 w:id="2071422339">
      <w:bodyDiv w:val="1"/>
      <w:marLeft w:val="0"/>
      <w:marRight w:val="0"/>
      <w:marTop w:val="0"/>
      <w:marBottom w:val="0"/>
      <w:divBdr>
        <w:top w:val="none" w:sz="0" w:space="0" w:color="auto"/>
        <w:left w:val="none" w:sz="0" w:space="0" w:color="auto"/>
        <w:bottom w:val="none" w:sz="0" w:space="0" w:color="auto"/>
        <w:right w:val="none" w:sz="0" w:space="0" w:color="auto"/>
      </w:divBdr>
    </w:div>
    <w:div w:id="2111001004">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01334-8CDC-4EDC-ACDC-2609B8F1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Admin</cp:lastModifiedBy>
  <cp:revision>29</cp:revision>
  <cp:lastPrinted>2022-04-26T09:38:00Z</cp:lastPrinted>
  <dcterms:created xsi:type="dcterms:W3CDTF">2022-10-20T06:23:00Z</dcterms:created>
  <dcterms:modified xsi:type="dcterms:W3CDTF">2022-10-20T09:17:00Z</dcterms:modified>
</cp:coreProperties>
</file>