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52"/>
        <w:tblW w:w="9950" w:type="dxa"/>
        <w:tblLook w:val="01E0" w:firstRow="1" w:lastRow="1" w:firstColumn="1" w:lastColumn="1" w:noHBand="0" w:noVBand="0"/>
      </w:tblPr>
      <w:tblGrid>
        <w:gridCol w:w="3827"/>
        <w:gridCol w:w="6123"/>
      </w:tblGrid>
      <w:tr w:rsidR="00DC5CEF" w:rsidRPr="00737DEE" w:rsidTr="001D07EC">
        <w:trPr>
          <w:trHeight w:val="824"/>
        </w:trPr>
        <w:tc>
          <w:tcPr>
            <w:tcW w:w="3827" w:type="dxa"/>
            <w:shd w:val="clear" w:color="auto" w:fill="auto"/>
          </w:tcPr>
          <w:p w:rsidR="00CB5182" w:rsidRPr="00737DEE" w:rsidRDefault="00CB5182" w:rsidP="006269B3">
            <w:pPr>
              <w:jc w:val="center"/>
              <w:rPr>
                <w:b/>
                <w:sz w:val="28"/>
                <w:szCs w:val="28"/>
              </w:rPr>
            </w:pPr>
            <w:r w:rsidRPr="00737DEE">
              <w:rPr>
                <w:b/>
                <w:sz w:val="28"/>
                <w:szCs w:val="28"/>
                <w:lang w:val="en-US"/>
              </w:rPr>
              <w:t xml:space="preserve">HỘI </w:t>
            </w:r>
            <w:r w:rsidR="005F119C" w:rsidRPr="00737DEE">
              <w:rPr>
                <w:b/>
                <w:sz w:val="28"/>
                <w:szCs w:val="28"/>
                <w:lang w:val="en-US"/>
              </w:rPr>
              <w:t>Đ</w:t>
            </w:r>
            <w:r w:rsidRPr="00737DEE">
              <w:rPr>
                <w:b/>
                <w:sz w:val="28"/>
                <w:szCs w:val="28"/>
                <w:lang w:val="en-US"/>
              </w:rPr>
              <w:t>ỒNG</w:t>
            </w:r>
            <w:r w:rsidRPr="00737DEE">
              <w:rPr>
                <w:b/>
                <w:sz w:val="28"/>
                <w:szCs w:val="28"/>
              </w:rPr>
              <w:t xml:space="preserve"> NHÂN DÂN</w:t>
            </w:r>
          </w:p>
          <w:p w:rsidR="00CB5182" w:rsidRPr="00737DEE" w:rsidRDefault="00CB5182" w:rsidP="006269B3">
            <w:pPr>
              <w:jc w:val="center"/>
              <w:rPr>
                <w:b/>
                <w:sz w:val="28"/>
                <w:szCs w:val="28"/>
              </w:rPr>
            </w:pPr>
            <w:r w:rsidRPr="00737DEE">
              <w:rPr>
                <w:b/>
                <w:noProof/>
                <w:sz w:val="28"/>
                <w:szCs w:val="28"/>
                <w:lang w:val="en-US" w:eastAsia="en-US"/>
              </w:rPr>
              <mc:AlternateContent>
                <mc:Choice Requires="wps">
                  <w:drawing>
                    <wp:anchor distT="0" distB="0" distL="114300" distR="114300" simplePos="0" relativeHeight="251659264" behindDoc="0" locked="0" layoutInCell="1" allowOverlap="1" wp14:anchorId="59A91027" wp14:editId="45DD8215">
                      <wp:simplePos x="0" y="0"/>
                      <wp:positionH relativeFrom="column">
                        <wp:posOffset>781050</wp:posOffset>
                      </wp:positionH>
                      <wp:positionV relativeFrom="paragraph">
                        <wp:posOffset>212725</wp:posOffset>
                      </wp:positionV>
                      <wp:extent cx="8763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A40E7"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6.75pt" to="13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1i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"/>
                  </w:pict>
                </mc:Fallback>
              </mc:AlternateContent>
            </w:r>
            <w:r w:rsidRPr="00737DEE">
              <w:rPr>
                <w:b/>
                <w:sz w:val="28"/>
                <w:szCs w:val="28"/>
              </w:rPr>
              <w:t>THÀNH PHỐ PLEIKU</w:t>
            </w:r>
          </w:p>
        </w:tc>
        <w:tc>
          <w:tcPr>
            <w:tcW w:w="6123" w:type="dxa"/>
            <w:shd w:val="clear" w:color="auto" w:fill="auto"/>
          </w:tcPr>
          <w:p w:rsidR="00CB5182" w:rsidRPr="00737DEE" w:rsidRDefault="00CB5182" w:rsidP="006269B3">
            <w:pPr>
              <w:jc w:val="center"/>
              <w:rPr>
                <w:b/>
                <w:sz w:val="28"/>
                <w:szCs w:val="28"/>
              </w:rPr>
            </w:pPr>
            <w:r w:rsidRPr="00737DEE">
              <w:rPr>
                <w:b/>
                <w:sz w:val="28"/>
                <w:szCs w:val="28"/>
              </w:rPr>
              <w:t>CỘNG HÒA XÃ HỘI CHỦ NGHĨA VIỆT NAM</w:t>
            </w:r>
          </w:p>
          <w:p w:rsidR="00CB5182" w:rsidRPr="00737DEE" w:rsidRDefault="00CB5182" w:rsidP="006269B3">
            <w:pPr>
              <w:jc w:val="center"/>
              <w:rPr>
                <w:b/>
                <w:sz w:val="28"/>
                <w:szCs w:val="28"/>
              </w:rPr>
            </w:pPr>
            <w:r w:rsidRPr="00737DEE">
              <w:rPr>
                <w:b/>
                <w:noProof/>
                <w:sz w:val="28"/>
                <w:szCs w:val="28"/>
                <w:lang w:val="en-US" w:eastAsia="en-US"/>
              </w:rPr>
              <mc:AlternateContent>
                <mc:Choice Requires="wps">
                  <w:drawing>
                    <wp:anchor distT="0" distB="0" distL="114300" distR="114300" simplePos="0" relativeHeight="251660288" behindDoc="0" locked="0" layoutInCell="1" allowOverlap="1" wp14:anchorId="5DD43845" wp14:editId="317F8456">
                      <wp:simplePos x="0" y="0"/>
                      <wp:positionH relativeFrom="column">
                        <wp:posOffset>763905</wp:posOffset>
                      </wp:positionH>
                      <wp:positionV relativeFrom="paragraph">
                        <wp:posOffset>222250</wp:posOffset>
                      </wp:positionV>
                      <wp:extent cx="2209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0B9A5"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7.5pt" to="234.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QE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dEk6DQYV0J4rTY2VEpPamueNf3ukNJ1R9SeR76vZwMgWchI3qSEjTNw2274&#10;ohnEkIPXUbRTa/sACXKgU+zN+d4bfvKIwmGep/NZ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"/>
                  </w:pict>
                </mc:Fallback>
              </mc:AlternateContent>
            </w:r>
            <w:r w:rsidRPr="00737DEE">
              <w:rPr>
                <w:b/>
                <w:sz w:val="28"/>
                <w:szCs w:val="28"/>
              </w:rPr>
              <w:t>Độc lập – Tự do – Hạnh phúc</w:t>
            </w:r>
          </w:p>
        </w:tc>
      </w:tr>
      <w:tr w:rsidR="00DC5CEF" w:rsidRPr="00737DEE" w:rsidTr="001D07EC">
        <w:trPr>
          <w:trHeight w:val="280"/>
        </w:trPr>
        <w:tc>
          <w:tcPr>
            <w:tcW w:w="3827" w:type="dxa"/>
            <w:shd w:val="clear" w:color="auto" w:fill="auto"/>
          </w:tcPr>
          <w:p w:rsidR="00CB5182" w:rsidRPr="00737DEE" w:rsidRDefault="00CB5182" w:rsidP="00CB5182">
            <w:pPr>
              <w:pStyle w:val="Heading2"/>
              <w:rPr>
                <w:sz w:val="28"/>
                <w:szCs w:val="28"/>
              </w:rPr>
            </w:pPr>
          </w:p>
        </w:tc>
        <w:tc>
          <w:tcPr>
            <w:tcW w:w="6123" w:type="dxa"/>
            <w:shd w:val="clear" w:color="auto" w:fill="auto"/>
          </w:tcPr>
          <w:p w:rsidR="00CB5182" w:rsidRPr="00737DEE" w:rsidRDefault="00CB5182" w:rsidP="005D5A5E">
            <w:pPr>
              <w:spacing w:before="60"/>
              <w:jc w:val="center"/>
              <w:rPr>
                <w:sz w:val="28"/>
                <w:szCs w:val="28"/>
                <w:lang w:val="en-US"/>
              </w:rPr>
            </w:pPr>
            <w:r w:rsidRPr="00737DEE">
              <w:rPr>
                <w:i/>
                <w:sz w:val="28"/>
                <w:szCs w:val="28"/>
              </w:rPr>
              <w:t xml:space="preserve">Pleiku, ngày </w:t>
            </w:r>
            <w:r w:rsidR="00F54EAC" w:rsidRPr="00737DEE">
              <w:rPr>
                <w:i/>
                <w:sz w:val="28"/>
                <w:szCs w:val="28"/>
                <w:lang w:val="en-US"/>
              </w:rPr>
              <w:t xml:space="preserve">    </w:t>
            </w:r>
            <w:r w:rsidR="00D05F85" w:rsidRPr="00737DEE">
              <w:rPr>
                <w:i/>
                <w:sz w:val="28"/>
                <w:szCs w:val="28"/>
                <w:lang w:val="en-US"/>
              </w:rPr>
              <w:t xml:space="preserve"> </w:t>
            </w:r>
            <w:r w:rsidR="003A071D" w:rsidRPr="00737DEE">
              <w:rPr>
                <w:i/>
                <w:sz w:val="28"/>
                <w:szCs w:val="28"/>
                <w:lang w:val="en-US"/>
              </w:rPr>
              <w:t xml:space="preserve"> </w:t>
            </w:r>
            <w:r w:rsidRPr="00737DEE">
              <w:rPr>
                <w:i/>
                <w:sz w:val="28"/>
                <w:szCs w:val="28"/>
              </w:rPr>
              <w:t xml:space="preserve">tháng </w:t>
            </w:r>
            <w:r w:rsidR="00F54EAC" w:rsidRPr="00737DEE">
              <w:rPr>
                <w:i/>
                <w:sz w:val="28"/>
                <w:szCs w:val="28"/>
                <w:lang w:val="en-US"/>
              </w:rPr>
              <w:t xml:space="preserve"> </w:t>
            </w:r>
            <w:r w:rsidR="005D5A5E">
              <w:rPr>
                <w:i/>
                <w:sz w:val="28"/>
                <w:szCs w:val="28"/>
                <w:lang w:val="en-US"/>
              </w:rPr>
              <w:t>12</w:t>
            </w:r>
            <w:r w:rsidR="005F67E8" w:rsidRPr="00737DEE">
              <w:rPr>
                <w:i/>
                <w:sz w:val="28"/>
                <w:szCs w:val="28"/>
                <w:lang w:val="en-US"/>
              </w:rPr>
              <w:t xml:space="preserve"> </w:t>
            </w:r>
            <w:r w:rsidR="004F3A98" w:rsidRPr="00737DEE">
              <w:rPr>
                <w:i/>
                <w:sz w:val="28"/>
                <w:szCs w:val="28"/>
                <w:lang w:val="en-US"/>
              </w:rPr>
              <w:t xml:space="preserve"> </w:t>
            </w:r>
            <w:r w:rsidRPr="00737DEE">
              <w:rPr>
                <w:i/>
                <w:sz w:val="28"/>
                <w:szCs w:val="28"/>
              </w:rPr>
              <w:t xml:space="preserve">năm </w:t>
            </w:r>
            <w:r w:rsidR="00F54EAC" w:rsidRPr="00737DEE">
              <w:rPr>
                <w:i/>
                <w:sz w:val="28"/>
                <w:szCs w:val="28"/>
              </w:rPr>
              <w:t>2022</w:t>
            </w:r>
          </w:p>
        </w:tc>
      </w:tr>
    </w:tbl>
    <w:p w:rsidR="003D335A" w:rsidRPr="00737DEE" w:rsidRDefault="003D335A" w:rsidP="003D335A">
      <w:pPr>
        <w:rPr>
          <w:sz w:val="28"/>
          <w:szCs w:val="28"/>
        </w:rPr>
      </w:pPr>
    </w:p>
    <w:p w:rsidR="00F72A8C" w:rsidRPr="00737DEE" w:rsidRDefault="003D335A" w:rsidP="003D335A">
      <w:pPr>
        <w:jc w:val="center"/>
        <w:rPr>
          <w:b/>
          <w:sz w:val="28"/>
          <w:szCs w:val="28"/>
          <w:lang w:val="en-US"/>
        </w:rPr>
      </w:pPr>
      <w:r w:rsidRPr="00737DEE">
        <w:rPr>
          <w:b/>
          <w:sz w:val="28"/>
          <w:szCs w:val="28"/>
        </w:rPr>
        <w:t xml:space="preserve">DANH MỤC TÀI LIỆU KỲ HỌP THỨ </w:t>
      </w:r>
      <w:r w:rsidR="00F54EAC" w:rsidRPr="00737DEE">
        <w:rPr>
          <w:b/>
          <w:sz w:val="28"/>
          <w:szCs w:val="28"/>
        </w:rPr>
        <w:t>T</w:t>
      </w:r>
      <w:r w:rsidR="00F54EAC" w:rsidRPr="00737DEE">
        <w:rPr>
          <w:b/>
          <w:sz w:val="28"/>
          <w:szCs w:val="28"/>
          <w:lang w:val="en-US"/>
        </w:rPr>
        <w:t>ÁM</w:t>
      </w:r>
    </w:p>
    <w:p w:rsidR="00607A2C" w:rsidRPr="00737DEE" w:rsidRDefault="003D335A" w:rsidP="003D335A">
      <w:pPr>
        <w:jc w:val="center"/>
        <w:rPr>
          <w:b/>
          <w:sz w:val="28"/>
          <w:szCs w:val="28"/>
        </w:rPr>
      </w:pPr>
      <w:r w:rsidRPr="00737DEE">
        <w:rPr>
          <w:b/>
          <w:sz w:val="28"/>
          <w:szCs w:val="28"/>
        </w:rPr>
        <w:t>HĐND THÀNH PHỐ, KHÓA XI</w:t>
      </w:r>
      <w:r w:rsidR="00233DF5" w:rsidRPr="00737DEE">
        <w:rPr>
          <w:b/>
          <w:sz w:val="28"/>
          <w:szCs w:val="28"/>
        </w:rPr>
        <w:t>I</w:t>
      </w:r>
      <w:r w:rsidR="00D05F85" w:rsidRPr="00737DEE">
        <w:rPr>
          <w:b/>
          <w:sz w:val="28"/>
          <w:szCs w:val="28"/>
        </w:rPr>
        <w:t xml:space="preserve">, NHIỆM KỲ </w:t>
      </w:r>
      <w:r w:rsidR="00F54EAC" w:rsidRPr="00737DEE">
        <w:rPr>
          <w:b/>
          <w:sz w:val="28"/>
          <w:szCs w:val="28"/>
        </w:rPr>
        <w:t>202</w:t>
      </w:r>
      <w:r w:rsidR="00F54EAC" w:rsidRPr="00737DEE">
        <w:rPr>
          <w:b/>
          <w:sz w:val="28"/>
          <w:szCs w:val="28"/>
          <w:lang w:val="en-US"/>
        </w:rPr>
        <w:t>1</w:t>
      </w:r>
      <w:r w:rsidR="00BC470C" w:rsidRPr="00737DEE">
        <w:rPr>
          <w:b/>
          <w:sz w:val="28"/>
          <w:szCs w:val="28"/>
        </w:rPr>
        <w:t>-2026</w:t>
      </w:r>
    </w:p>
    <w:p w:rsidR="00607A2C" w:rsidRPr="00737DEE" w:rsidRDefault="00D10278" w:rsidP="00607A2C">
      <w:pPr>
        <w:rPr>
          <w:sz w:val="28"/>
          <w:szCs w:val="28"/>
        </w:rPr>
      </w:pPr>
      <w:r w:rsidRPr="00737DEE">
        <w:rPr>
          <w:b/>
          <w:noProof/>
          <w:sz w:val="28"/>
          <w:szCs w:val="28"/>
          <w:lang w:val="en-US" w:eastAsia="en-US"/>
        </w:rPr>
        <mc:AlternateContent>
          <mc:Choice Requires="wps">
            <w:drawing>
              <wp:anchor distT="0" distB="0" distL="114300" distR="114300" simplePos="0" relativeHeight="251661312" behindDoc="0" locked="0" layoutInCell="1" allowOverlap="1" wp14:anchorId="1B37DCDD" wp14:editId="4920CFE5">
                <wp:simplePos x="0" y="0"/>
                <wp:positionH relativeFrom="column">
                  <wp:posOffset>2239645</wp:posOffset>
                </wp:positionH>
                <wp:positionV relativeFrom="paragraph">
                  <wp:posOffset>33020</wp:posOffset>
                </wp:positionV>
                <wp:extent cx="163703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637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CE54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35pt,2.6pt" to="305.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" strokecolor="black [3213]"/>
            </w:pict>
          </mc:Fallback>
        </mc:AlternateContent>
      </w:r>
    </w:p>
    <w:tbl>
      <w:tblPr>
        <w:tblStyle w:val="TableGrid"/>
        <w:tblW w:w="10775" w:type="dxa"/>
        <w:tblInd w:w="-572" w:type="dxa"/>
        <w:tblLayout w:type="fixed"/>
        <w:tblLook w:val="04A0" w:firstRow="1" w:lastRow="0" w:firstColumn="1" w:lastColumn="0" w:noHBand="0" w:noVBand="1"/>
      </w:tblPr>
      <w:tblGrid>
        <w:gridCol w:w="851"/>
        <w:gridCol w:w="7514"/>
        <w:gridCol w:w="2410"/>
      </w:tblGrid>
      <w:tr w:rsidR="00DC5CEF" w:rsidRPr="00737DEE" w:rsidTr="008F6C7C">
        <w:trPr>
          <w:trHeight w:val="608"/>
        </w:trPr>
        <w:tc>
          <w:tcPr>
            <w:tcW w:w="851" w:type="dxa"/>
            <w:vAlign w:val="center"/>
          </w:tcPr>
          <w:p w:rsidR="00607A2C" w:rsidRPr="00737DEE" w:rsidRDefault="00607A2C" w:rsidP="008F5EAA">
            <w:pPr>
              <w:jc w:val="center"/>
              <w:rPr>
                <w:b/>
                <w:sz w:val="28"/>
                <w:szCs w:val="28"/>
                <w:lang w:val="en-US"/>
              </w:rPr>
            </w:pPr>
            <w:r w:rsidRPr="00737DEE">
              <w:rPr>
                <w:b/>
                <w:sz w:val="28"/>
                <w:szCs w:val="28"/>
                <w:lang w:val="en-US"/>
              </w:rPr>
              <w:t>STT</w:t>
            </w:r>
          </w:p>
        </w:tc>
        <w:tc>
          <w:tcPr>
            <w:tcW w:w="7514" w:type="dxa"/>
            <w:vAlign w:val="center"/>
          </w:tcPr>
          <w:p w:rsidR="00607A2C" w:rsidRPr="00737DEE" w:rsidRDefault="00607A2C" w:rsidP="008F5EAA">
            <w:pPr>
              <w:jc w:val="center"/>
              <w:rPr>
                <w:b/>
                <w:sz w:val="28"/>
                <w:szCs w:val="28"/>
                <w:lang w:val="en-US"/>
              </w:rPr>
            </w:pPr>
            <w:r w:rsidRPr="00737DEE">
              <w:rPr>
                <w:b/>
                <w:sz w:val="28"/>
                <w:szCs w:val="28"/>
                <w:lang w:val="en-US"/>
              </w:rPr>
              <w:t>TÊN VĂN BẢN</w:t>
            </w:r>
          </w:p>
        </w:tc>
        <w:tc>
          <w:tcPr>
            <w:tcW w:w="2410" w:type="dxa"/>
            <w:vAlign w:val="center"/>
          </w:tcPr>
          <w:p w:rsidR="00607A2C" w:rsidRPr="00737DEE" w:rsidRDefault="00607A2C" w:rsidP="00CF175E">
            <w:pPr>
              <w:jc w:val="center"/>
              <w:rPr>
                <w:b/>
                <w:sz w:val="28"/>
                <w:szCs w:val="28"/>
                <w:lang w:val="en-US"/>
              </w:rPr>
            </w:pPr>
            <w:r w:rsidRPr="00737DEE">
              <w:rPr>
                <w:b/>
                <w:sz w:val="28"/>
                <w:szCs w:val="28"/>
                <w:lang w:val="en-US"/>
              </w:rPr>
              <w:t>SỐ VĂN BẢN</w:t>
            </w:r>
          </w:p>
        </w:tc>
      </w:tr>
      <w:tr w:rsidR="00DC5CEF" w:rsidRPr="00737DEE" w:rsidTr="008F6C7C">
        <w:trPr>
          <w:trHeight w:val="290"/>
        </w:trPr>
        <w:tc>
          <w:tcPr>
            <w:tcW w:w="851" w:type="dxa"/>
            <w:vAlign w:val="center"/>
          </w:tcPr>
          <w:p w:rsidR="00DA34D0" w:rsidRPr="00F25770" w:rsidRDefault="00DA34D0" w:rsidP="00F25770">
            <w:pPr>
              <w:pStyle w:val="ListParagraph"/>
              <w:numPr>
                <w:ilvl w:val="0"/>
                <w:numId w:val="4"/>
              </w:numPr>
              <w:spacing w:before="60" w:after="60"/>
              <w:jc w:val="center"/>
              <w:rPr>
                <w:sz w:val="28"/>
                <w:szCs w:val="28"/>
              </w:rPr>
            </w:pPr>
            <w:r w:rsidRPr="00F25770">
              <w:rPr>
                <w:sz w:val="28"/>
                <w:szCs w:val="28"/>
              </w:rPr>
              <w:t>1</w:t>
            </w:r>
          </w:p>
        </w:tc>
        <w:tc>
          <w:tcPr>
            <w:tcW w:w="7514" w:type="dxa"/>
          </w:tcPr>
          <w:p w:rsidR="00DA34D0" w:rsidRPr="00737DEE" w:rsidRDefault="00DA34D0" w:rsidP="00F54EAC">
            <w:pPr>
              <w:spacing w:before="80" w:after="80"/>
              <w:rPr>
                <w:sz w:val="28"/>
                <w:szCs w:val="28"/>
              </w:rPr>
            </w:pPr>
            <w:r w:rsidRPr="00737DEE">
              <w:rPr>
                <w:sz w:val="28"/>
                <w:szCs w:val="28"/>
              </w:rPr>
              <w:t xml:space="preserve">Chương trình </w:t>
            </w:r>
            <w:r w:rsidR="00F54EAC" w:rsidRPr="00737DEE">
              <w:rPr>
                <w:sz w:val="28"/>
                <w:szCs w:val="28"/>
              </w:rPr>
              <w:t>Kỳ họp thứ Tám</w:t>
            </w:r>
            <w:r w:rsidR="00F54EAC" w:rsidRPr="00737DEE">
              <w:rPr>
                <w:sz w:val="28"/>
                <w:szCs w:val="28"/>
                <w:lang w:val="en-US"/>
              </w:rPr>
              <w:t xml:space="preserve"> </w:t>
            </w:r>
            <w:r w:rsidRPr="00737DEE">
              <w:rPr>
                <w:sz w:val="28"/>
                <w:szCs w:val="28"/>
              </w:rPr>
              <w:t>- HĐND thành phố Pleiku khóa X</w:t>
            </w:r>
            <w:r w:rsidR="00460309" w:rsidRPr="00737DEE">
              <w:rPr>
                <w:sz w:val="28"/>
                <w:szCs w:val="28"/>
              </w:rPr>
              <w:t>I</w:t>
            </w:r>
            <w:r w:rsidRPr="00737DEE">
              <w:rPr>
                <w:sz w:val="28"/>
                <w:szCs w:val="28"/>
              </w:rPr>
              <w:t xml:space="preserve">I, nhiệm kỳ </w:t>
            </w:r>
            <w:r w:rsidR="00F54EAC" w:rsidRPr="00737DEE">
              <w:rPr>
                <w:sz w:val="28"/>
                <w:szCs w:val="28"/>
              </w:rPr>
              <w:t>202</w:t>
            </w:r>
            <w:r w:rsidR="00F54EAC" w:rsidRPr="00737DEE">
              <w:rPr>
                <w:sz w:val="28"/>
                <w:szCs w:val="28"/>
                <w:lang w:val="en-US"/>
              </w:rPr>
              <w:t>1</w:t>
            </w:r>
            <w:r w:rsidR="00460309" w:rsidRPr="00737DEE">
              <w:rPr>
                <w:sz w:val="28"/>
                <w:szCs w:val="28"/>
              </w:rPr>
              <w:t>-2026</w:t>
            </w:r>
            <w:r w:rsidRPr="00737DEE">
              <w:rPr>
                <w:sz w:val="28"/>
                <w:szCs w:val="28"/>
              </w:rPr>
              <w:t>.</w:t>
            </w:r>
          </w:p>
        </w:tc>
        <w:tc>
          <w:tcPr>
            <w:tcW w:w="2410" w:type="dxa"/>
            <w:vAlign w:val="center"/>
          </w:tcPr>
          <w:p w:rsidR="00DA34D0" w:rsidRPr="00737DEE" w:rsidRDefault="000F5EB1" w:rsidP="00CF175E">
            <w:pPr>
              <w:jc w:val="center"/>
              <w:rPr>
                <w:b/>
                <w:sz w:val="28"/>
                <w:szCs w:val="28"/>
                <w:lang w:val="en-US"/>
              </w:rPr>
            </w:pPr>
            <w:r w:rsidRPr="00737DEE">
              <w:rPr>
                <w:b/>
                <w:sz w:val="28"/>
                <w:szCs w:val="28"/>
                <w:lang w:val="en-US"/>
              </w:rPr>
              <w:t>x</w:t>
            </w:r>
          </w:p>
        </w:tc>
      </w:tr>
      <w:tr w:rsidR="00DC5CEF" w:rsidRPr="00737DEE" w:rsidTr="008F6C7C">
        <w:trPr>
          <w:trHeight w:val="217"/>
        </w:trPr>
        <w:tc>
          <w:tcPr>
            <w:tcW w:w="851" w:type="dxa"/>
            <w:vAlign w:val="center"/>
          </w:tcPr>
          <w:p w:rsidR="00DA34D0" w:rsidRPr="00F25770" w:rsidRDefault="00DA34D0" w:rsidP="00F25770">
            <w:pPr>
              <w:pStyle w:val="ListParagraph"/>
              <w:numPr>
                <w:ilvl w:val="0"/>
                <w:numId w:val="4"/>
              </w:numPr>
              <w:spacing w:before="60" w:after="60"/>
              <w:jc w:val="center"/>
              <w:rPr>
                <w:sz w:val="28"/>
                <w:szCs w:val="28"/>
              </w:rPr>
            </w:pPr>
          </w:p>
        </w:tc>
        <w:tc>
          <w:tcPr>
            <w:tcW w:w="7514" w:type="dxa"/>
          </w:tcPr>
          <w:p w:rsidR="00DA34D0" w:rsidRPr="00737DEE" w:rsidRDefault="00DA34D0" w:rsidP="00EB2EC2">
            <w:pPr>
              <w:spacing w:before="80" w:after="80"/>
              <w:rPr>
                <w:sz w:val="28"/>
                <w:szCs w:val="28"/>
              </w:rPr>
            </w:pPr>
            <w:r w:rsidRPr="00737DEE">
              <w:rPr>
                <w:sz w:val="28"/>
                <w:szCs w:val="28"/>
              </w:rPr>
              <w:t>Phiếu chất vấn (dùng cho đại biểu HĐND).</w:t>
            </w:r>
          </w:p>
        </w:tc>
        <w:tc>
          <w:tcPr>
            <w:tcW w:w="2410" w:type="dxa"/>
            <w:vAlign w:val="center"/>
          </w:tcPr>
          <w:p w:rsidR="00DA34D0" w:rsidRPr="00737DEE" w:rsidRDefault="000F5EB1" w:rsidP="00CF175E">
            <w:pPr>
              <w:jc w:val="center"/>
              <w:rPr>
                <w:b/>
                <w:sz w:val="28"/>
                <w:szCs w:val="28"/>
                <w:lang w:val="en-US"/>
              </w:rPr>
            </w:pPr>
            <w:r w:rsidRPr="00737DEE">
              <w:rPr>
                <w:b/>
                <w:sz w:val="28"/>
                <w:szCs w:val="28"/>
                <w:lang w:val="en-US"/>
              </w:rPr>
              <w:t>x</w:t>
            </w:r>
          </w:p>
        </w:tc>
      </w:tr>
      <w:tr w:rsidR="00DC5CEF" w:rsidRPr="00737DEE" w:rsidTr="008F6C7C">
        <w:trPr>
          <w:trHeight w:val="60"/>
        </w:trPr>
        <w:tc>
          <w:tcPr>
            <w:tcW w:w="851" w:type="dxa"/>
            <w:vAlign w:val="center"/>
          </w:tcPr>
          <w:p w:rsidR="00DA34D0" w:rsidRPr="00F25770" w:rsidRDefault="00DA34D0" w:rsidP="00F25770">
            <w:pPr>
              <w:pStyle w:val="ListParagraph"/>
              <w:numPr>
                <w:ilvl w:val="0"/>
                <w:numId w:val="4"/>
              </w:numPr>
              <w:spacing w:before="60" w:after="60"/>
              <w:jc w:val="center"/>
              <w:rPr>
                <w:sz w:val="28"/>
                <w:szCs w:val="28"/>
              </w:rPr>
            </w:pPr>
          </w:p>
        </w:tc>
        <w:tc>
          <w:tcPr>
            <w:tcW w:w="7514" w:type="dxa"/>
          </w:tcPr>
          <w:p w:rsidR="00DA34D0" w:rsidRPr="00737DEE" w:rsidRDefault="00DA34D0" w:rsidP="00EB2EC2">
            <w:pPr>
              <w:spacing w:before="80" w:after="80"/>
              <w:rPr>
                <w:sz w:val="28"/>
                <w:szCs w:val="28"/>
              </w:rPr>
            </w:pPr>
            <w:r w:rsidRPr="00737DEE">
              <w:rPr>
                <w:sz w:val="28"/>
                <w:szCs w:val="28"/>
              </w:rPr>
              <w:t xml:space="preserve">Một số nội dung gợi ý thảo luận tại </w:t>
            </w:r>
            <w:r w:rsidR="00F54EAC" w:rsidRPr="00737DEE">
              <w:rPr>
                <w:sz w:val="28"/>
                <w:szCs w:val="28"/>
              </w:rPr>
              <w:t>Kỳ họp thứ Tám</w:t>
            </w:r>
            <w:r w:rsidR="00F54EAC" w:rsidRPr="00737DEE">
              <w:rPr>
                <w:sz w:val="28"/>
                <w:szCs w:val="28"/>
                <w:lang w:val="en-US"/>
              </w:rPr>
              <w:t xml:space="preserve"> </w:t>
            </w:r>
            <w:r w:rsidRPr="00737DEE">
              <w:rPr>
                <w:sz w:val="28"/>
                <w:szCs w:val="28"/>
              </w:rPr>
              <w:t>- HĐND</w:t>
            </w:r>
            <w:r w:rsidR="004F70CD" w:rsidRPr="00737DEE">
              <w:rPr>
                <w:sz w:val="28"/>
                <w:szCs w:val="28"/>
              </w:rPr>
              <w:t xml:space="preserve"> </w:t>
            </w:r>
            <w:r w:rsidR="007512D9" w:rsidRPr="00737DEE">
              <w:rPr>
                <w:sz w:val="28"/>
                <w:szCs w:val="28"/>
              </w:rPr>
              <w:t xml:space="preserve">Thành </w:t>
            </w:r>
            <w:r w:rsidR="004F70CD" w:rsidRPr="00737DEE">
              <w:rPr>
                <w:sz w:val="28"/>
                <w:szCs w:val="28"/>
              </w:rPr>
              <w:t>phố, khóa XII</w:t>
            </w:r>
            <w:r w:rsidR="00C30064" w:rsidRPr="00737DEE">
              <w:rPr>
                <w:sz w:val="28"/>
                <w:szCs w:val="28"/>
              </w:rPr>
              <w:t>.</w:t>
            </w:r>
          </w:p>
        </w:tc>
        <w:tc>
          <w:tcPr>
            <w:tcW w:w="2410" w:type="dxa"/>
            <w:vAlign w:val="center"/>
          </w:tcPr>
          <w:p w:rsidR="00DA34D0" w:rsidRPr="00737DEE" w:rsidRDefault="000F5EB1" w:rsidP="00CF175E">
            <w:pPr>
              <w:jc w:val="center"/>
              <w:rPr>
                <w:b/>
                <w:sz w:val="28"/>
                <w:szCs w:val="28"/>
                <w:lang w:val="en-US"/>
              </w:rPr>
            </w:pPr>
            <w:r w:rsidRPr="00737DEE">
              <w:rPr>
                <w:b/>
                <w:sz w:val="28"/>
                <w:szCs w:val="28"/>
                <w:lang w:val="en-US"/>
              </w:rPr>
              <w:t>x</w:t>
            </w:r>
          </w:p>
        </w:tc>
        <w:bookmarkStart w:id="0" w:name="_GoBack"/>
        <w:bookmarkEnd w:id="0"/>
      </w:tr>
      <w:tr w:rsidR="00DC5CEF" w:rsidRPr="00737DEE" w:rsidTr="008F6C7C">
        <w:trPr>
          <w:trHeight w:val="60"/>
        </w:trPr>
        <w:tc>
          <w:tcPr>
            <w:tcW w:w="851" w:type="dxa"/>
            <w:vAlign w:val="center"/>
          </w:tcPr>
          <w:p w:rsidR="00DA34D0" w:rsidRPr="00F25770" w:rsidRDefault="00DA34D0" w:rsidP="00F25770">
            <w:pPr>
              <w:pStyle w:val="ListParagraph"/>
              <w:numPr>
                <w:ilvl w:val="0"/>
                <w:numId w:val="4"/>
              </w:numPr>
              <w:spacing w:before="60" w:after="60"/>
              <w:jc w:val="center"/>
              <w:rPr>
                <w:sz w:val="28"/>
                <w:szCs w:val="28"/>
                <w:lang w:val="en-US"/>
              </w:rPr>
            </w:pPr>
          </w:p>
        </w:tc>
        <w:tc>
          <w:tcPr>
            <w:tcW w:w="7514" w:type="dxa"/>
          </w:tcPr>
          <w:p w:rsidR="00DA34D0" w:rsidRPr="00737DEE" w:rsidRDefault="008A2077" w:rsidP="00EB2EC2">
            <w:pPr>
              <w:spacing w:before="80" w:after="80"/>
              <w:jc w:val="both"/>
              <w:rPr>
                <w:spacing w:val="-4"/>
                <w:sz w:val="28"/>
                <w:szCs w:val="28"/>
                <w:lang w:val="en-US"/>
              </w:rPr>
            </w:pPr>
            <w:r w:rsidRPr="00737DEE">
              <w:rPr>
                <w:sz w:val="28"/>
                <w:szCs w:val="28"/>
                <w:lang w:val="en-US"/>
              </w:rPr>
              <w:t>B</w:t>
            </w:r>
            <w:r w:rsidRPr="00737DEE">
              <w:rPr>
                <w:sz w:val="28"/>
                <w:szCs w:val="28"/>
              </w:rPr>
              <w:t xml:space="preserve">áo cáo </w:t>
            </w:r>
            <w:r w:rsidR="00A0212F" w:rsidRPr="00737DEE">
              <w:rPr>
                <w:sz w:val="28"/>
                <w:szCs w:val="28"/>
              </w:rPr>
              <w:t xml:space="preserve">của Thường trực HĐND </w:t>
            </w:r>
            <w:r w:rsidR="00A0212F" w:rsidRPr="00737DEE">
              <w:rPr>
                <w:sz w:val="28"/>
                <w:szCs w:val="28"/>
                <w:lang w:val="en-US"/>
              </w:rPr>
              <w:t xml:space="preserve">về </w:t>
            </w:r>
            <w:r w:rsidRPr="00737DEE">
              <w:rPr>
                <w:sz w:val="28"/>
                <w:szCs w:val="28"/>
              </w:rPr>
              <w:t xml:space="preserve">tình hình hoạt động năm </w:t>
            </w:r>
            <w:r w:rsidR="00F54EAC" w:rsidRPr="00737DEE">
              <w:rPr>
                <w:sz w:val="28"/>
                <w:szCs w:val="28"/>
              </w:rPr>
              <w:t>2022</w:t>
            </w:r>
            <w:r w:rsidRPr="00737DEE">
              <w:rPr>
                <w:sz w:val="28"/>
                <w:szCs w:val="28"/>
              </w:rPr>
              <w:t xml:space="preserve">, chương trình công tác năm </w:t>
            </w:r>
            <w:r w:rsidR="00F54EAC" w:rsidRPr="00737DEE">
              <w:rPr>
                <w:sz w:val="28"/>
                <w:szCs w:val="28"/>
              </w:rPr>
              <w:t>2023</w:t>
            </w:r>
            <w:r w:rsidR="00C30064" w:rsidRPr="00737DEE">
              <w:rPr>
                <w:sz w:val="28"/>
                <w:szCs w:val="28"/>
                <w:lang w:val="en-US"/>
              </w:rPr>
              <w:t>.</w:t>
            </w:r>
          </w:p>
        </w:tc>
        <w:tc>
          <w:tcPr>
            <w:tcW w:w="2410" w:type="dxa"/>
            <w:vAlign w:val="center"/>
          </w:tcPr>
          <w:p w:rsidR="003F197F" w:rsidRDefault="005B09AE" w:rsidP="00CF175E">
            <w:pPr>
              <w:spacing w:before="20" w:after="20"/>
              <w:jc w:val="center"/>
              <w:rPr>
                <w:sz w:val="28"/>
                <w:szCs w:val="28"/>
                <w:lang w:val="en-US"/>
              </w:rPr>
            </w:pPr>
            <w:r>
              <w:rPr>
                <w:sz w:val="28"/>
                <w:szCs w:val="28"/>
                <w:lang w:val="en-US"/>
              </w:rPr>
              <w:t>176/BC-HĐND</w:t>
            </w:r>
          </w:p>
          <w:p w:rsidR="005B09AE" w:rsidRPr="00737DEE" w:rsidRDefault="005B09AE" w:rsidP="00CF175E">
            <w:pPr>
              <w:spacing w:before="20" w:after="20"/>
              <w:jc w:val="center"/>
              <w:rPr>
                <w:sz w:val="28"/>
                <w:szCs w:val="28"/>
                <w:lang w:val="en-US"/>
              </w:rPr>
            </w:pPr>
            <w:r>
              <w:rPr>
                <w:sz w:val="28"/>
                <w:szCs w:val="28"/>
                <w:lang w:val="en-US"/>
              </w:rPr>
              <w:t>Ngày 23/11/2022</w:t>
            </w:r>
          </w:p>
        </w:tc>
      </w:tr>
      <w:tr w:rsidR="00DC5CEF" w:rsidRPr="00737DEE" w:rsidTr="008F6C7C">
        <w:trPr>
          <w:trHeight w:val="60"/>
        </w:trPr>
        <w:tc>
          <w:tcPr>
            <w:tcW w:w="851" w:type="dxa"/>
            <w:vAlign w:val="center"/>
          </w:tcPr>
          <w:p w:rsidR="00DA34D0" w:rsidRPr="00F25770" w:rsidRDefault="00DA34D0" w:rsidP="00F25770">
            <w:pPr>
              <w:pStyle w:val="ListParagraph"/>
              <w:numPr>
                <w:ilvl w:val="0"/>
                <w:numId w:val="4"/>
              </w:numPr>
              <w:spacing w:before="60" w:after="60"/>
              <w:jc w:val="center"/>
              <w:rPr>
                <w:sz w:val="28"/>
                <w:szCs w:val="28"/>
                <w:lang w:val="en-US"/>
              </w:rPr>
            </w:pPr>
          </w:p>
        </w:tc>
        <w:tc>
          <w:tcPr>
            <w:tcW w:w="7514" w:type="dxa"/>
          </w:tcPr>
          <w:p w:rsidR="00DA34D0" w:rsidRPr="00174913" w:rsidRDefault="008A2077" w:rsidP="00EB2EC2">
            <w:pPr>
              <w:spacing w:before="80" w:after="80"/>
              <w:jc w:val="both"/>
              <w:rPr>
                <w:sz w:val="28"/>
                <w:szCs w:val="28"/>
                <w:lang w:val="en-US"/>
              </w:rPr>
            </w:pPr>
            <w:r w:rsidRPr="00174913">
              <w:rPr>
                <w:sz w:val="28"/>
                <w:szCs w:val="28"/>
                <w:lang w:val="en-US"/>
              </w:rPr>
              <w:t>B</w:t>
            </w:r>
            <w:r w:rsidRPr="00174913">
              <w:rPr>
                <w:sz w:val="28"/>
                <w:szCs w:val="28"/>
              </w:rPr>
              <w:t xml:space="preserve">áo cáo </w:t>
            </w:r>
            <w:r w:rsidRPr="00174913">
              <w:rPr>
                <w:sz w:val="28"/>
                <w:szCs w:val="28"/>
                <w:lang w:val="en-US"/>
              </w:rPr>
              <w:t xml:space="preserve">của </w:t>
            </w:r>
            <w:r w:rsidRPr="00174913">
              <w:rPr>
                <w:sz w:val="28"/>
                <w:szCs w:val="28"/>
              </w:rPr>
              <w:t xml:space="preserve">UBND Thành phố </w:t>
            </w:r>
            <w:r w:rsidRPr="00174913">
              <w:rPr>
                <w:sz w:val="28"/>
                <w:szCs w:val="28"/>
                <w:lang w:val="en-US"/>
              </w:rPr>
              <w:t xml:space="preserve">về </w:t>
            </w:r>
            <w:r w:rsidRPr="00174913">
              <w:rPr>
                <w:sz w:val="28"/>
                <w:szCs w:val="28"/>
              </w:rPr>
              <w:t xml:space="preserve">tình hình thực hiện công tác năm </w:t>
            </w:r>
            <w:r w:rsidR="00F54EAC" w:rsidRPr="00174913">
              <w:rPr>
                <w:sz w:val="28"/>
                <w:szCs w:val="28"/>
              </w:rPr>
              <w:t>2022</w:t>
            </w:r>
            <w:r w:rsidRPr="00174913">
              <w:rPr>
                <w:sz w:val="28"/>
                <w:szCs w:val="28"/>
              </w:rPr>
              <w:t xml:space="preserve"> và nhiệm vụ công tác năm </w:t>
            </w:r>
            <w:r w:rsidR="00F54EAC" w:rsidRPr="00174913">
              <w:rPr>
                <w:sz w:val="28"/>
                <w:szCs w:val="28"/>
              </w:rPr>
              <w:t>2023</w:t>
            </w:r>
            <w:r w:rsidR="00C30064" w:rsidRPr="00174913">
              <w:rPr>
                <w:sz w:val="28"/>
                <w:szCs w:val="28"/>
              </w:rPr>
              <w:t>.</w:t>
            </w:r>
          </w:p>
        </w:tc>
        <w:tc>
          <w:tcPr>
            <w:tcW w:w="2410" w:type="dxa"/>
            <w:vAlign w:val="center"/>
          </w:tcPr>
          <w:p w:rsidR="008F6C7C" w:rsidRPr="00174913" w:rsidRDefault="00174913" w:rsidP="008F6C7C">
            <w:pPr>
              <w:spacing w:before="20" w:after="20"/>
              <w:jc w:val="center"/>
              <w:rPr>
                <w:sz w:val="28"/>
                <w:szCs w:val="28"/>
                <w:lang w:val="en-US"/>
              </w:rPr>
            </w:pPr>
            <w:r w:rsidRPr="00174913">
              <w:rPr>
                <w:sz w:val="28"/>
                <w:szCs w:val="28"/>
                <w:lang w:val="en-US"/>
              </w:rPr>
              <w:t>1056</w:t>
            </w:r>
            <w:r w:rsidR="008F6C7C" w:rsidRPr="00174913">
              <w:rPr>
                <w:sz w:val="28"/>
                <w:szCs w:val="28"/>
                <w:lang w:val="en-US"/>
              </w:rPr>
              <w:t>/BC-UBND</w:t>
            </w:r>
          </w:p>
          <w:p w:rsidR="000F5EB1" w:rsidRPr="00174913" w:rsidRDefault="008F6C7C" w:rsidP="00174913">
            <w:pPr>
              <w:spacing w:before="20" w:after="20"/>
              <w:jc w:val="center"/>
              <w:rPr>
                <w:sz w:val="28"/>
                <w:szCs w:val="28"/>
                <w:lang w:val="en-US"/>
              </w:rPr>
            </w:pPr>
            <w:r w:rsidRPr="00174913">
              <w:rPr>
                <w:sz w:val="28"/>
                <w:szCs w:val="28"/>
                <w:lang w:val="en-US"/>
              </w:rPr>
              <w:t>Ngày 1</w:t>
            </w:r>
            <w:r w:rsidR="00174913" w:rsidRPr="00174913">
              <w:rPr>
                <w:sz w:val="28"/>
                <w:szCs w:val="28"/>
                <w:lang w:val="en-US"/>
              </w:rPr>
              <w:t>8</w:t>
            </w:r>
            <w:r w:rsidRPr="00174913">
              <w:rPr>
                <w:sz w:val="28"/>
                <w:szCs w:val="28"/>
                <w:lang w:val="en-US"/>
              </w:rPr>
              <w:t>/1</w:t>
            </w:r>
            <w:r w:rsidR="00174913" w:rsidRPr="00174913">
              <w:rPr>
                <w:sz w:val="28"/>
                <w:szCs w:val="28"/>
                <w:lang w:val="en-US"/>
              </w:rPr>
              <w:t>2</w:t>
            </w:r>
            <w:r w:rsidRPr="00174913">
              <w:rPr>
                <w:sz w:val="28"/>
                <w:szCs w:val="28"/>
                <w:lang w:val="en-US"/>
              </w:rPr>
              <w:t>/2022</w:t>
            </w:r>
          </w:p>
        </w:tc>
      </w:tr>
      <w:tr w:rsidR="00DC5CEF" w:rsidRPr="00737DEE" w:rsidTr="008F6C7C">
        <w:trPr>
          <w:trHeight w:val="60"/>
        </w:trPr>
        <w:tc>
          <w:tcPr>
            <w:tcW w:w="851" w:type="dxa"/>
            <w:vAlign w:val="center"/>
          </w:tcPr>
          <w:p w:rsidR="00DA34D0" w:rsidRPr="00F25770" w:rsidRDefault="00DA34D0" w:rsidP="00F25770">
            <w:pPr>
              <w:pStyle w:val="ListParagraph"/>
              <w:numPr>
                <w:ilvl w:val="0"/>
                <w:numId w:val="4"/>
              </w:numPr>
              <w:spacing w:before="60" w:after="60"/>
              <w:jc w:val="center"/>
              <w:rPr>
                <w:sz w:val="28"/>
                <w:szCs w:val="28"/>
                <w:lang w:val="en-US"/>
              </w:rPr>
            </w:pPr>
          </w:p>
        </w:tc>
        <w:tc>
          <w:tcPr>
            <w:tcW w:w="7514" w:type="dxa"/>
          </w:tcPr>
          <w:p w:rsidR="00DA34D0" w:rsidRPr="00737DEE" w:rsidRDefault="007D3CCC" w:rsidP="00EB2EC2">
            <w:pPr>
              <w:tabs>
                <w:tab w:val="left" w:pos="1055"/>
              </w:tabs>
              <w:spacing w:before="80" w:after="80"/>
              <w:jc w:val="both"/>
              <w:rPr>
                <w:sz w:val="28"/>
                <w:szCs w:val="28"/>
                <w:lang w:val="en-US"/>
              </w:rPr>
            </w:pPr>
            <w:r w:rsidRPr="00737DEE">
              <w:rPr>
                <w:sz w:val="28"/>
                <w:szCs w:val="28"/>
                <w:lang w:val="en-US"/>
              </w:rPr>
              <w:t>B</w:t>
            </w:r>
            <w:r w:rsidRPr="00737DEE">
              <w:rPr>
                <w:sz w:val="28"/>
                <w:szCs w:val="28"/>
              </w:rPr>
              <w:t xml:space="preserve">áo cáo tổng hợp ý kiến, kiến nghị của cử tri </w:t>
            </w:r>
            <w:r w:rsidRPr="00737DEE">
              <w:rPr>
                <w:sz w:val="28"/>
                <w:szCs w:val="28"/>
                <w:lang w:val="en-US"/>
              </w:rPr>
              <w:t xml:space="preserve">của </w:t>
            </w:r>
            <w:r w:rsidRPr="00737DEE">
              <w:rPr>
                <w:sz w:val="28"/>
                <w:szCs w:val="28"/>
              </w:rPr>
              <w:t>Thường trực HĐND Thành phố</w:t>
            </w:r>
            <w:r w:rsidR="00C30064" w:rsidRPr="00737DEE">
              <w:rPr>
                <w:sz w:val="28"/>
                <w:szCs w:val="28"/>
                <w:lang w:val="en-US"/>
              </w:rPr>
              <w:t>.</w:t>
            </w:r>
          </w:p>
        </w:tc>
        <w:tc>
          <w:tcPr>
            <w:tcW w:w="2410" w:type="dxa"/>
            <w:vAlign w:val="center"/>
          </w:tcPr>
          <w:p w:rsidR="001E05C2" w:rsidRDefault="001E05C2" w:rsidP="001E05C2">
            <w:pPr>
              <w:spacing w:before="20" w:after="20"/>
              <w:jc w:val="center"/>
              <w:rPr>
                <w:sz w:val="28"/>
                <w:szCs w:val="28"/>
                <w:lang w:val="en-US"/>
              </w:rPr>
            </w:pPr>
            <w:r>
              <w:rPr>
                <w:sz w:val="28"/>
                <w:szCs w:val="28"/>
                <w:lang w:val="en-US"/>
              </w:rPr>
              <w:t>180/BC-HĐND</w:t>
            </w:r>
          </w:p>
          <w:p w:rsidR="003508AC" w:rsidRPr="00737DEE" w:rsidRDefault="001E05C2" w:rsidP="001E05C2">
            <w:pPr>
              <w:spacing w:before="20" w:after="20"/>
              <w:jc w:val="center"/>
              <w:rPr>
                <w:sz w:val="28"/>
                <w:szCs w:val="28"/>
                <w:lang w:val="en-US"/>
              </w:rPr>
            </w:pPr>
            <w:r>
              <w:rPr>
                <w:sz w:val="28"/>
                <w:szCs w:val="28"/>
                <w:lang w:val="en-US"/>
              </w:rPr>
              <w:t>Ngày 25/11/2022</w:t>
            </w:r>
          </w:p>
        </w:tc>
      </w:tr>
      <w:tr w:rsidR="00DC5CEF" w:rsidRPr="00737DEE" w:rsidTr="008F6C7C">
        <w:trPr>
          <w:trHeight w:val="60"/>
        </w:trPr>
        <w:tc>
          <w:tcPr>
            <w:tcW w:w="851" w:type="dxa"/>
            <w:vAlign w:val="center"/>
          </w:tcPr>
          <w:p w:rsidR="00DA34D0" w:rsidRPr="00F25770" w:rsidRDefault="00DA34D0" w:rsidP="00F25770">
            <w:pPr>
              <w:pStyle w:val="ListParagraph"/>
              <w:numPr>
                <w:ilvl w:val="0"/>
                <w:numId w:val="4"/>
              </w:numPr>
              <w:spacing w:before="60" w:after="60"/>
              <w:jc w:val="center"/>
              <w:rPr>
                <w:sz w:val="28"/>
                <w:szCs w:val="28"/>
                <w:lang w:val="en-US"/>
              </w:rPr>
            </w:pPr>
          </w:p>
        </w:tc>
        <w:tc>
          <w:tcPr>
            <w:tcW w:w="7514" w:type="dxa"/>
          </w:tcPr>
          <w:p w:rsidR="00DA34D0" w:rsidRPr="00737DEE" w:rsidRDefault="007D3CCC" w:rsidP="00EB2EC2">
            <w:pPr>
              <w:spacing w:before="80" w:after="80"/>
              <w:jc w:val="both"/>
              <w:rPr>
                <w:sz w:val="28"/>
                <w:szCs w:val="28"/>
                <w:lang w:val="en-US"/>
              </w:rPr>
            </w:pPr>
            <w:r w:rsidRPr="00737DEE">
              <w:rPr>
                <w:sz w:val="28"/>
                <w:szCs w:val="28"/>
              </w:rPr>
              <w:t xml:space="preserve">Báo cáo tình hình thu, chi ngân sách Nhà nước năm </w:t>
            </w:r>
            <w:r w:rsidR="00F54EAC" w:rsidRPr="00737DEE">
              <w:rPr>
                <w:sz w:val="28"/>
                <w:szCs w:val="28"/>
              </w:rPr>
              <w:t>2022</w:t>
            </w:r>
            <w:r w:rsidRPr="00737DEE">
              <w:rPr>
                <w:sz w:val="28"/>
                <w:szCs w:val="28"/>
              </w:rPr>
              <w:t xml:space="preserve"> và Dự toán thu, chi ngân sách Nhà nước năm </w:t>
            </w:r>
            <w:r w:rsidR="00F54EAC" w:rsidRPr="00737DEE">
              <w:rPr>
                <w:sz w:val="28"/>
                <w:szCs w:val="28"/>
              </w:rPr>
              <w:t>2023</w:t>
            </w:r>
            <w:r w:rsidR="00C30064" w:rsidRPr="00737DEE">
              <w:rPr>
                <w:sz w:val="28"/>
                <w:szCs w:val="28"/>
                <w:lang w:val="en-US"/>
              </w:rPr>
              <w:t>.</w:t>
            </w:r>
          </w:p>
        </w:tc>
        <w:tc>
          <w:tcPr>
            <w:tcW w:w="2410" w:type="dxa"/>
            <w:vAlign w:val="center"/>
          </w:tcPr>
          <w:p w:rsidR="008F6C7C" w:rsidRDefault="008F6C7C" w:rsidP="008F6C7C">
            <w:pPr>
              <w:spacing w:before="20" w:after="20"/>
              <w:jc w:val="center"/>
              <w:rPr>
                <w:sz w:val="28"/>
                <w:szCs w:val="28"/>
                <w:lang w:val="en-US"/>
              </w:rPr>
            </w:pPr>
            <w:r>
              <w:rPr>
                <w:sz w:val="28"/>
                <w:szCs w:val="28"/>
                <w:lang w:val="en-US"/>
              </w:rPr>
              <w:t>1048/BC-UBND</w:t>
            </w:r>
          </w:p>
          <w:p w:rsidR="00DA34D0" w:rsidRPr="00737DEE" w:rsidRDefault="008F6C7C" w:rsidP="008F6C7C">
            <w:pPr>
              <w:spacing w:before="20" w:after="20"/>
              <w:jc w:val="center"/>
              <w:rPr>
                <w:sz w:val="28"/>
                <w:szCs w:val="28"/>
                <w:lang w:val="en-US"/>
              </w:rPr>
            </w:pPr>
            <w:r>
              <w:rPr>
                <w:sz w:val="28"/>
                <w:szCs w:val="28"/>
                <w:lang w:val="en-US"/>
              </w:rPr>
              <w:t>Ngày 16/11/2022</w:t>
            </w:r>
          </w:p>
        </w:tc>
      </w:tr>
      <w:tr w:rsidR="00DC5CEF" w:rsidRPr="00737DEE" w:rsidTr="008F6C7C">
        <w:trPr>
          <w:trHeight w:val="60"/>
        </w:trPr>
        <w:tc>
          <w:tcPr>
            <w:tcW w:w="851" w:type="dxa"/>
            <w:vAlign w:val="center"/>
          </w:tcPr>
          <w:p w:rsidR="00DA34D0" w:rsidRPr="00F25770" w:rsidRDefault="00DA34D0" w:rsidP="00F25770">
            <w:pPr>
              <w:pStyle w:val="ListParagraph"/>
              <w:numPr>
                <w:ilvl w:val="0"/>
                <w:numId w:val="4"/>
              </w:numPr>
              <w:spacing w:before="60" w:after="60"/>
              <w:jc w:val="center"/>
              <w:rPr>
                <w:sz w:val="28"/>
                <w:szCs w:val="28"/>
                <w:lang w:val="en-US"/>
              </w:rPr>
            </w:pPr>
          </w:p>
        </w:tc>
        <w:tc>
          <w:tcPr>
            <w:tcW w:w="7514" w:type="dxa"/>
          </w:tcPr>
          <w:p w:rsidR="00DA34D0" w:rsidRPr="00737DEE" w:rsidRDefault="00C30064" w:rsidP="00EB2EC2">
            <w:pPr>
              <w:spacing w:before="80" w:after="80"/>
              <w:jc w:val="both"/>
              <w:rPr>
                <w:spacing w:val="-4"/>
                <w:sz w:val="28"/>
                <w:szCs w:val="28"/>
                <w:lang w:val="en-US"/>
              </w:rPr>
            </w:pPr>
            <w:r w:rsidRPr="00737DEE">
              <w:rPr>
                <w:spacing w:val="-4"/>
                <w:sz w:val="28"/>
                <w:szCs w:val="28"/>
              </w:rPr>
              <w:t xml:space="preserve">Báo cáo tình hình tiếp công dân; thụ lý, giải quyết khiếu nại, tố cáo của công dân; công tác thanh tra; công tác đấu tranh phòng, chống tham nhũng, chống buôn lậu năm </w:t>
            </w:r>
            <w:r w:rsidR="00F54EAC" w:rsidRPr="00737DEE">
              <w:rPr>
                <w:spacing w:val="-4"/>
                <w:sz w:val="28"/>
                <w:szCs w:val="28"/>
              </w:rPr>
              <w:t>2022</w:t>
            </w:r>
            <w:r w:rsidRPr="00737DEE">
              <w:rPr>
                <w:spacing w:val="-4"/>
                <w:sz w:val="28"/>
                <w:szCs w:val="28"/>
              </w:rPr>
              <w:t xml:space="preserve"> và phương hướng, nhiệm vụ năm </w:t>
            </w:r>
            <w:r w:rsidR="00F54EAC" w:rsidRPr="00737DEE">
              <w:rPr>
                <w:spacing w:val="-4"/>
                <w:sz w:val="28"/>
                <w:szCs w:val="28"/>
              </w:rPr>
              <w:t>2023</w:t>
            </w:r>
            <w:r w:rsidRPr="00737DEE">
              <w:rPr>
                <w:spacing w:val="-4"/>
                <w:sz w:val="28"/>
                <w:szCs w:val="28"/>
                <w:lang w:val="en-US"/>
              </w:rPr>
              <w:t>.</w:t>
            </w:r>
          </w:p>
        </w:tc>
        <w:tc>
          <w:tcPr>
            <w:tcW w:w="2410" w:type="dxa"/>
            <w:vAlign w:val="center"/>
          </w:tcPr>
          <w:p w:rsidR="00A40EBE" w:rsidRDefault="001D5466" w:rsidP="00A40EBE">
            <w:pPr>
              <w:spacing w:before="20" w:after="20"/>
              <w:jc w:val="center"/>
              <w:rPr>
                <w:sz w:val="28"/>
                <w:szCs w:val="28"/>
                <w:lang w:val="en-US"/>
              </w:rPr>
            </w:pPr>
            <w:r>
              <w:rPr>
                <w:sz w:val="28"/>
                <w:szCs w:val="28"/>
                <w:lang w:val="en-US"/>
              </w:rPr>
              <w:t>975</w:t>
            </w:r>
            <w:r w:rsidR="00A40EBE">
              <w:rPr>
                <w:sz w:val="28"/>
                <w:szCs w:val="28"/>
                <w:lang w:val="en-US"/>
              </w:rPr>
              <w:t>/BC-UBND</w:t>
            </w:r>
          </w:p>
          <w:p w:rsidR="003508AC" w:rsidRPr="00737DEE" w:rsidRDefault="00A40EBE" w:rsidP="00A40EBE">
            <w:pPr>
              <w:spacing w:before="20" w:after="20"/>
              <w:jc w:val="center"/>
              <w:rPr>
                <w:sz w:val="28"/>
                <w:szCs w:val="28"/>
                <w:lang w:val="en-US"/>
              </w:rPr>
            </w:pPr>
            <w:r>
              <w:rPr>
                <w:sz w:val="28"/>
                <w:szCs w:val="28"/>
                <w:lang w:val="en-US"/>
              </w:rPr>
              <w:t>Ngày 29/11/2022</w:t>
            </w:r>
          </w:p>
        </w:tc>
      </w:tr>
      <w:tr w:rsidR="00DC5CEF" w:rsidRPr="00737DEE" w:rsidTr="008F6C7C">
        <w:trPr>
          <w:trHeight w:val="60"/>
        </w:trPr>
        <w:tc>
          <w:tcPr>
            <w:tcW w:w="851" w:type="dxa"/>
            <w:vAlign w:val="center"/>
          </w:tcPr>
          <w:p w:rsidR="00DA34D0" w:rsidRPr="00F25770" w:rsidRDefault="005C4BAB" w:rsidP="002A74E9">
            <w:pPr>
              <w:pStyle w:val="ListParagraph"/>
              <w:numPr>
                <w:ilvl w:val="0"/>
                <w:numId w:val="4"/>
              </w:numPr>
              <w:spacing w:before="60" w:after="60"/>
              <w:jc w:val="center"/>
              <w:rPr>
                <w:sz w:val="28"/>
                <w:szCs w:val="28"/>
                <w:lang w:val="en-US"/>
              </w:rPr>
            </w:pPr>
            <w:r w:rsidRPr="00F25770">
              <w:rPr>
                <w:sz w:val="28"/>
                <w:szCs w:val="28"/>
                <w:lang w:val="en-US"/>
              </w:rPr>
              <w:t>1</w:t>
            </w:r>
          </w:p>
        </w:tc>
        <w:tc>
          <w:tcPr>
            <w:tcW w:w="7514" w:type="dxa"/>
          </w:tcPr>
          <w:p w:rsidR="00DA34D0" w:rsidRPr="00737DEE" w:rsidRDefault="00C6474C" w:rsidP="00EB2EC2">
            <w:pPr>
              <w:spacing w:before="80" w:after="80"/>
              <w:jc w:val="both"/>
              <w:rPr>
                <w:sz w:val="28"/>
                <w:szCs w:val="28"/>
                <w:lang w:val="en-US"/>
              </w:rPr>
            </w:pPr>
            <w:r w:rsidRPr="00737DEE">
              <w:rPr>
                <w:sz w:val="28"/>
                <w:szCs w:val="28"/>
              </w:rPr>
              <w:t xml:space="preserve">Báo cáo tình hình công tác đấu tranh phòng, chống tội phạm và vi phạm pháp luật năm </w:t>
            </w:r>
            <w:r w:rsidR="00F54EAC" w:rsidRPr="00737DEE">
              <w:rPr>
                <w:sz w:val="28"/>
                <w:szCs w:val="28"/>
              </w:rPr>
              <w:t>2022</w:t>
            </w:r>
            <w:r w:rsidRPr="00737DEE">
              <w:rPr>
                <w:sz w:val="28"/>
                <w:szCs w:val="28"/>
              </w:rPr>
              <w:t xml:space="preserve"> và nhiệm vụ công tác năm </w:t>
            </w:r>
            <w:r w:rsidR="00F54EAC" w:rsidRPr="00737DEE">
              <w:rPr>
                <w:sz w:val="28"/>
                <w:szCs w:val="28"/>
              </w:rPr>
              <w:t>2023</w:t>
            </w:r>
            <w:r w:rsidRPr="00737DEE">
              <w:rPr>
                <w:sz w:val="28"/>
                <w:szCs w:val="28"/>
                <w:lang w:val="en-US"/>
              </w:rPr>
              <w:t>.</w:t>
            </w:r>
          </w:p>
        </w:tc>
        <w:tc>
          <w:tcPr>
            <w:tcW w:w="2410" w:type="dxa"/>
            <w:vAlign w:val="center"/>
          </w:tcPr>
          <w:p w:rsidR="003F197F" w:rsidRDefault="00FE7602" w:rsidP="00CF175E">
            <w:pPr>
              <w:spacing w:before="20" w:after="20"/>
              <w:jc w:val="center"/>
              <w:rPr>
                <w:sz w:val="28"/>
                <w:szCs w:val="28"/>
                <w:lang w:val="en-US"/>
              </w:rPr>
            </w:pPr>
            <w:r>
              <w:rPr>
                <w:sz w:val="28"/>
                <w:szCs w:val="28"/>
                <w:lang w:val="en-US"/>
              </w:rPr>
              <w:t xml:space="preserve">1000/BC-UBND </w:t>
            </w:r>
          </w:p>
          <w:p w:rsidR="00FE7602" w:rsidRPr="00737DEE" w:rsidRDefault="00FE7602" w:rsidP="00CF175E">
            <w:pPr>
              <w:spacing w:before="20" w:after="20"/>
              <w:jc w:val="center"/>
              <w:rPr>
                <w:sz w:val="28"/>
                <w:szCs w:val="28"/>
                <w:lang w:val="en-US"/>
              </w:rPr>
            </w:pPr>
            <w:r>
              <w:rPr>
                <w:sz w:val="28"/>
                <w:szCs w:val="28"/>
                <w:lang w:val="en-US"/>
              </w:rPr>
              <w:t>Ngày 06/12/2022</w:t>
            </w:r>
          </w:p>
        </w:tc>
      </w:tr>
      <w:tr w:rsidR="00DC5CEF" w:rsidRPr="00737DEE" w:rsidTr="008F6C7C">
        <w:trPr>
          <w:trHeight w:val="643"/>
        </w:trPr>
        <w:tc>
          <w:tcPr>
            <w:tcW w:w="851" w:type="dxa"/>
            <w:vAlign w:val="center"/>
          </w:tcPr>
          <w:p w:rsidR="00374754" w:rsidRPr="00F25770" w:rsidRDefault="00374754" w:rsidP="00F25770">
            <w:pPr>
              <w:pStyle w:val="ListParagraph"/>
              <w:numPr>
                <w:ilvl w:val="0"/>
                <w:numId w:val="4"/>
              </w:numPr>
              <w:spacing w:before="60" w:after="60"/>
              <w:jc w:val="center"/>
              <w:rPr>
                <w:sz w:val="28"/>
                <w:szCs w:val="28"/>
                <w:lang w:val="en-US"/>
              </w:rPr>
            </w:pPr>
            <w:r w:rsidRPr="00F25770">
              <w:rPr>
                <w:sz w:val="28"/>
                <w:szCs w:val="28"/>
                <w:lang w:val="en-US"/>
              </w:rPr>
              <w:t>11</w:t>
            </w:r>
          </w:p>
        </w:tc>
        <w:tc>
          <w:tcPr>
            <w:tcW w:w="7514" w:type="dxa"/>
          </w:tcPr>
          <w:p w:rsidR="00374754" w:rsidRPr="00737DEE" w:rsidRDefault="00374754" w:rsidP="00EB2EC2">
            <w:pPr>
              <w:spacing w:before="80" w:after="80"/>
              <w:jc w:val="both"/>
              <w:rPr>
                <w:sz w:val="28"/>
                <w:szCs w:val="28"/>
                <w:lang w:val="en-US"/>
              </w:rPr>
            </w:pPr>
            <w:r w:rsidRPr="00737DEE">
              <w:rPr>
                <w:sz w:val="28"/>
                <w:szCs w:val="28"/>
                <w:lang w:val="en-US"/>
              </w:rPr>
              <w:t xml:space="preserve">Báo cáo trả lời </w:t>
            </w:r>
            <w:r w:rsidRPr="00737DEE">
              <w:rPr>
                <w:sz w:val="28"/>
                <w:szCs w:val="28"/>
              </w:rPr>
              <w:t>ý kiến, kiến nghị của cử tri</w:t>
            </w:r>
            <w:r w:rsidRPr="00737DEE">
              <w:rPr>
                <w:sz w:val="28"/>
                <w:szCs w:val="28"/>
                <w:lang w:val="en-US"/>
              </w:rPr>
              <w:t>.</w:t>
            </w:r>
          </w:p>
        </w:tc>
        <w:tc>
          <w:tcPr>
            <w:tcW w:w="2410" w:type="dxa"/>
            <w:vAlign w:val="center"/>
          </w:tcPr>
          <w:p w:rsidR="001804BC" w:rsidRDefault="001804BC" w:rsidP="001804BC">
            <w:pPr>
              <w:spacing w:before="20" w:after="20"/>
              <w:jc w:val="center"/>
              <w:rPr>
                <w:sz w:val="28"/>
                <w:szCs w:val="28"/>
                <w:lang w:val="en-US"/>
              </w:rPr>
            </w:pPr>
            <w:r>
              <w:rPr>
                <w:sz w:val="28"/>
                <w:szCs w:val="28"/>
                <w:lang w:val="en-US"/>
              </w:rPr>
              <w:t>1036/BC-UBND</w:t>
            </w:r>
          </w:p>
          <w:p w:rsidR="00374754" w:rsidRPr="00737DEE" w:rsidRDefault="001804BC" w:rsidP="001804BC">
            <w:pPr>
              <w:spacing w:before="20" w:after="20"/>
              <w:jc w:val="center"/>
              <w:rPr>
                <w:sz w:val="28"/>
                <w:szCs w:val="28"/>
                <w:lang w:val="en-US"/>
              </w:rPr>
            </w:pPr>
            <w:r>
              <w:rPr>
                <w:sz w:val="28"/>
                <w:szCs w:val="28"/>
                <w:lang w:val="en-US"/>
              </w:rPr>
              <w:t>Ngày 13/12/2022</w:t>
            </w:r>
          </w:p>
        </w:tc>
      </w:tr>
      <w:tr w:rsidR="00DC5CEF" w:rsidRPr="00737DEE" w:rsidTr="008F6C7C">
        <w:trPr>
          <w:trHeight w:val="1052"/>
        </w:trPr>
        <w:tc>
          <w:tcPr>
            <w:tcW w:w="851" w:type="dxa"/>
            <w:vAlign w:val="center"/>
          </w:tcPr>
          <w:p w:rsidR="00374754" w:rsidRPr="00F25770" w:rsidRDefault="00374754" w:rsidP="002A74E9">
            <w:pPr>
              <w:pStyle w:val="ListParagraph"/>
              <w:numPr>
                <w:ilvl w:val="0"/>
                <w:numId w:val="4"/>
              </w:numPr>
              <w:spacing w:before="60" w:after="60"/>
              <w:jc w:val="center"/>
              <w:rPr>
                <w:sz w:val="28"/>
                <w:szCs w:val="28"/>
                <w:lang w:val="en-US"/>
              </w:rPr>
            </w:pPr>
            <w:r w:rsidRPr="00F25770">
              <w:rPr>
                <w:sz w:val="28"/>
                <w:szCs w:val="28"/>
                <w:lang w:val="en-US"/>
              </w:rPr>
              <w:t>1</w:t>
            </w:r>
          </w:p>
        </w:tc>
        <w:tc>
          <w:tcPr>
            <w:tcW w:w="7514" w:type="dxa"/>
          </w:tcPr>
          <w:p w:rsidR="00374754" w:rsidRPr="00737DEE" w:rsidRDefault="00374754" w:rsidP="00EB2EC2">
            <w:pPr>
              <w:spacing w:before="80" w:after="80"/>
              <w:jc w:val="both"/>
              <w:rPr>
                <w:sz w:val="28"/>
                <w:szCs w:val="28"/>
                <w:lang w:val="en-US"/>
              </w:rPr>
            </w:pPr>
            <w:r w:rsidRPr="00737DEE">
              <w:rPr>
                <w:sz w:val="28"/>
                <w:szCs w:val="28"/>
              </w:rPr>
              <w:t>Thông báo của Ủy ban MTTQVN Thành phố về tình hình hoạt động của Mặt trận tham gia xây dựng chính quyền và những ý kiến, kiến nghị của Mặt trận đối với HĐND, UBND và đại biểu HĐND</w:t>
            </w:r>
            <w:r w:rsidRPr="00737DEE">
              <w:rPr>
                <w:sz w:val="28"/>
                <w:szCs w:val="28"/>
                <w:lang w:val="en-US"/>
              </w:rPr>
              <w:t>.</w:t>
            </w:r>
          </w:p>
        </w:tc>
        <w:tc>
          <w:tcPr>
            <w:tcW w:w="2410" w:type="dxa"/>
            <w:vAlign w:val="center"/>
          </w:tcPr>
          <w:p w:rsidR="00911CCC" w:rsidRDefault="00991F73" w:rsidP="00CF175E">
            <w:pPr>
              <w:spacing w:before="20" w:after="20"/>
              <w:jc w:val="center"/>
              <w:rPr>
                <w:sz w:val="28"/>
                <w:szCs w:val="28"/>
                <w:lang w:val="en-US"/>
              </w:rPr>
            </w:pPr>
            <w:r>
              <w:rPr>
                <w:sz w:val="28"/>
                <w:szCs w:val="28"/>
                <w:lang w:val="en-US"/>
              </w:rPr>
              <w:t>62/TB-MTTQ-BTT</w:t>
            </w:r>
          </w:p>
          <w:p w:rsidR="00991F73" w:rsidRPr="00737DEE" w:rsidRDefault="00991F73" w:rsidP="00CF175E">
            <w:pPr>
              <w:spacing w:before="20" w:after="20"/>
              <w:jc w:val="center"/>
              <w:rPr>
                <w:sz w:val="28"/>
                <w:szCs w:val="28"/>
                <w:lang w:val="en-US"/>
              </w:rPr>
            </w:pPr>
            <w:r>
              <w:rPr>
                <w:sz w:val="28"/>
                <w:szCs w:val="28"/>
                <w:lang w:val="en-US"/>
              </w:rPr>
              <w:t>Ngày 08/12/2022</w:t>
            </w:r>
          </w:p>
        </w:tc>
      </w:tr>
      <w:tr w:rsidR="00DC5CEF" w:rsidRPr="00737DEE" w:rsidTr="008F6C7C">
        <w:trPr>
          <w:trHeight w:val="880"/>
        </w:trPr>
        <w:tc>
          <w:tcPr>
            <w:tcW w:w="851" w:type="dxa"/>
            <w:vAlign w:val="center"/>
          </w:tcPr>
          <w:p w:rsidR="00374754" w:rsidRPr="008F6C7C" w:rsidRDefault="00374754" w:rsidP="008F6C7C">
            <w:pPr>
              <w:pStyle w:val="ListParagraph"/>
              <w:numPr>
                <w:ilvl w:val="0"/>
                <w:numId w:val="4"/>
              </w:numPr>
              <w:spacing w:before="60" w:after="60"/>
              <w:jc w:val="center"/>
              <w:rPr>
                <w:sz w:val="28"/>
                <w:szCs w:val="28"/>
                <w:lang w:val="en-US"/>
              </w:rPr>
            </w:pPr>
          </w:p>
        </w:tc>
        <w:tc>
          <w:tcPr>
            <w:tcW w:w="7514" w:type="dxa"/>
          </w:tcPr>
          <w:p w:rsidR="00374754" w:rsidRPr="00737DEE" w:rsidRDefault="00F54EAC" w:rsidP="00F54EAC">
            <w:pPr>
              <w:spacing w:before="80" w:after="80"/>
              <w:jc w:val="both"/>
              <w:rPr>
                <w:sz w:val="28"/>
                <w:szCs w:val="28"/>
                <w:lang w:val="en-US"/>
              </w:rPr>
            </w:pPr>
            <w:r w:rsidRPr="00737DEE">
              <w:rPr>
                <w:spacing w:val="-8"/>
                <w:sz w:val="28"/>
                <w:szCs w:val="28"/>
              </w:rPr>
              <w:t>Báo cáo k</w:t>
            </w:r>
            <w:r w:rsidRPr="00737DEE">
              <w:rPr>
                <w:rFonts w:eastAsia="Calibri"/>
                <w:spacing w:val="-8"/>
                <w:sz w:val="28"/>
                <w:szCs w:val="28"/>
              </w:rPr>
              <w:t>ết quả giám sát công tác quản lý trật tự đô thị, trật tự xây dựng trên địa bàn Thành phố từ năm 2020 đến năm 2021.</w:t>
            </w:r>
          </w:p>
        </w:tc>
        <w:tc>
          <w:tcPr>
            <w:tcW w:w="2410" w:type="dxa"/>
            <w:vAlign w:val="center"/>
          </w:tcPr>
          <w:p w:rsidR="001E05C2" w:rsidRDefault="001E05C2" w:rsidP="001E05C2">
            <w:pPr>
              <w:spacing w:before="20" w:after="20"/>
              <w:jc w:val="center"/>
              <w:rPr>
                <w:sz w:val="28"/>
                <w:szCs w:val="28"/>
                <w:lang w:val="en-US"/>
              </w:rPr>
            </w:pPr>
            <w:r>
              <w:rPr>
                <w:sz w:val="28"/>
                <w:szCs w:val="28"/>
                <w:lang w:val="en-US"/>
              </w:rPr>
              <w:t>172/BC-HĐND</w:t>
            </w:r>
          </w:p>
          <w:p w:rsidR="003508AC" w:rsidRPr="00737DEE" w:rsidRDefault="001E05C2" w:rsidP="001E05C2">
            <w:pPr>
              <w:spacing w:before="20" w:after="20"/>
              <w:jc w:val="center"/>
              <w:rPr>
                <w:sz w:val="28"/>
                <w:szCs w:val="28"/>
                <w:lang w:val="en-US"/>
              </w:rPr>
            </w:pPr>
            <w:r>
              <w:rPr>
                <w:sz w:val="28"/>
                <w:szCs w:val="28"/>
                <w:lang w:val="en-US"/>
              </w:rPr>
              <w:t>Ngày 22/11/2022</w:t>
            </w:r>
          </w:p>
        </w:tc>
      </w:tr>
      <w:tr w:rsidR="00DC5CEF" w:rsidRPr="00737DEE" w:rsidTr="008F6C7C">
        <w:trPr>
          <w:trHeight w:val="880"/>
        </w:trPr>
        <w:tc>
          <w:tcPr>
            <w:tcW w:w="851" w:type="dxa"/>
            <w:vAlign w:val="center"/>
          </w:tcPr>
          <w:p w:rsidR="00374754" w:rsidRPr="00F25770" w:rsidRDefault="00374754" w:rsidP="002A74E9">
            <w:pPr>
              <w:pStyle w:val="ListParagraph"/>
              <w:numPr>
                <w:ilvl w:val="0"/>
                <w:numId w:val="4"/>
              </w:numPr>
              <w:spacing w:before="60" w:after="60"/>
              <w:jc w:val="center"/>
              <w:rPr>
                <w:sz w:val="28"/>
                <w:szCs w:val="28"/>
                <w:lang w:val="en-US"/>
              </w:rPr>
            </w:pPr>
            <w:r w:rsidRPr="00F25770">
              <w:rPr>
                <w:sz w:val="28"/>
                <w:szCs w:val="28"/>
                <w:lang w:val="en-US"/>
              </w:rPr>
              <w:t>1</w:t>
            </w:r>
          </w:p>
        </w:tc>
        <w:tc>
          <w:tcPr>
            <w:tcW w:w="7514" w:type="dxa"/>
          </w:tcPr>
          <w:p w:rsidR="00374754" w:rsidRPr="00737DEE" w:rsidRDefault="00F54EAC" w:rsidP="00EB2EC2">
            <w:pPr>
              <w:spacing w:before="80" w:after="80"/>
              <w:jc w:val="both"/>
              <w:rPr>
                <w:sz w:val="28"/>
                <w:szCs w:val="28"/>
                <w:lang w:val="en-US"/>
              </w:rPr>
            </w:pPr>
            <w:r w:rsidRPr="00737DEE">
              <w:rPr>
                <w:rFonts w:eastAsia="Calibri"/>
                <w:spacing w:val="-8"/>
                <w:sz w:val="28"/>
                <w:szCs w:val="28"/>
              </w:rPr>
              <w:t>Báo cáo kết quả giám sát việc giải quyết các ý kiến, kiến nghị của cử tri gửi đến Kỳ họp thứ Tư, HĐND Thành phố khóa XII và việc thực hiện các kiến nghị sau giám sát chuyên đề của HĐND, Thường trực HĐND Thành phố từ năm 2020 đến năm 2021</w:t>
            </w:r>
            <w:r w:rsidRPr="00737DEE">
              <w:rPr>
                <w:rFonts w:eastAsia="Calibri"/>
                <w:spacing w:val="-8"/>
                <w:sz w:val="28"/>
                <w:szCs w:val="28"/>
                <w:lang w:val="en-US"/>
              </w:rPr>
              <w:t>.</w:t>
            </w:r>
          </w:p>
        </w:tc>
        <w:tc>
          <w:tcPr>
            <w:tcW w:w="2410" w:type="dxa"/>
            <w:vAlign w:val="center"/>
          </w:tcPr>
          <w:p w:rsidR="0078121B" w:rsidRDefault="0078121B" w:rsidP="0078121B">
            <w:pPr>
              <w:spacing w:before="20" w:after="20"/>
              <w:jc w:val="center"/>
              <w:rPr>
                <w:sz w:val="28"/>
                <w:szCs w:val="28"/>
                <w:lang w:val="en-US"/>
              </w:rPr>
            </w:pPr>
            <w:r>
              <w:rPr>
                <w:sz w:val="28"/>
                <w:szCs w:val="28"/>
                <w:lang w:val="en-US"/>
              </w:rPr>
              <w:t>192/BC-HĐND</w:t>
            </w:r>
          </w:p>
          <w:p w:rsidR="003F197F" w:rsidRPr="00737DEE" w:rsidRDefault="0078121B" w:rsidP="0078121B">
            <w:pPr>
              <w:spacing w:before="20" w:after="20"/>
              <w:jc w:val="center"/>
              <w:rPr>
                <w:sz w:val="28"/>
                <w:szCs w:val="28"/>
                <w:lang w:val="en-US"/>
              </w:rPr>
            </w:pPr>
            <w:r>
              <w:rPr>
                <w:sz w:val="28"/>
                <w:szCs w:val="28"/>
                <w:lang w:val="en-US"/>
              </w:rPr>
              <w:t>Ngày 13/12/2022</w:t>
            </w:r>
          </w:p>
        </w:tc>
      </w:tr>
      <w:tr w:rsidR="00596396" w:rsidRPr="00737DEE" w:rsidTr="008F6C7C">
        <w:tc>
          <w:tcPr>
            <w:tcW w:w="851" w:type="dxa"/>
            <w:vAlign w:val="center"/>
          </w:tcPr>
          <w:p w:rsidR="00596396" w:rsidRPr="00F25770" w:rsidRDefault="00AB4BA0" w:rsidP="002A74E9">
            <w:pPr>
              <w:pStyle w:val="ListParagraph"/>
              <w:numPr>
                <w:ilvl w:val="0"/>
                <w:numId w:val="4"/>
              </w:numPr>
              <w:spacing w:before="60" w:after="60"/>
              <w:jc w:val="center"/>
              <w:rPr>
                <w:sz w:val="28"/>
                <w:szCs w:val="28"/>
                <w:lang w:val="en-US"/>
              </w:rPr>
            </w:pPr>
            <w:r w:rsidRPr="00F25770">
              <w:rPr>
                <w:sz w:val="28"/>
                <w:szCs w:val="28"/>
                <w:lang w:val="en-US"/>
              </w:rPr>
              <w:lastRenderedPageBreak/>
              <w:t>1</w:t>
            </w:r>
          </w:p>
        </w:tc>
        <w:tc>
          <w:tcPr>
            <w:tcW w:w="7514" w:type="dxa"/>
          </w:tcPr>
          <w:p w:rsidR="00596396" w:rsidRPr="00737DEE" w:rsidRDefault="00596396" w:rsidP="008F5C64">
            <w:pPr>
              <w:spacing w:before="80" w:after="80"/>
              <w:jc w:val="both"/>
              <w:rPr>
                <w:sz w:val="28"/>
                <w:szCs w:val="28"/>
                <w:lang w:val="en-US"/>
              </w:rPr>
            </w:pPr>
            <w:r w:rsidRPr="00737DEE">
              <w:rPr>
                <w:sz w:val="28"/>
                <w:szCs w:val="28"/>
                <w:lang w:val="en-US"/>
              </w:rPr>
              <w:t>B</w:t>
            </w:r>
            <w:r w:rsidRPr="00737DEE">
              <w:rPr>
                <w:sz w:val="28"/>
                <w:szCs w:val="28"/>
              </w:rPr>
              <w:t>áo cáo kết quả hoạt động của Ban</w:t>
            </w:r>
            <w:r w:rsidRPr="00737DEE">
              <w:rPr>
                <w:sz w:val="28"/>
                <w:szCs w:val="28"/>
                <w:lang w:val="en-US"/>
              </w:rPr>
              <w:t xml:space="preserve"> Pháp chế HĐND Thành phố</w:t>
            </w:r>
            <w:r w:rsidRPr="00737DEE">
              <w:rPr>
                <w:sz w:val="28"/>
                <w:szCs w:val="28"/>
              </w:rPr>
              <w:t xml:space="preserve"> năm </w:t>
            </w:r>
            <w:r w:rsidR="00F54EAC" w:rsidRPr="00737DEE">
              <w:rPr>
                <w:sz w:val="28"/>
                <w:szCs w:val="28"/>
              </w:rPr>
              <w:t>2022</w:t>
            </w:r>
            <w:r w:rsidRPr="00737DEE">
              <w:rPr>
                <w:sz w:val="28"/>
                <w:szCs w:val="28"/>
              </w:rPr>
              <w:t xml:space="preserve"> và nhiệm vụ công tác năm </w:t>
            </w:r>
            <w:r w:rsidR="00F54EAC" w:rsidRPr="00737DEE">
              <w:rPr>
                <w:sz w:val="28"/>
                <w:szCs w:val="28"/>
              </w:rPr>
              <w:t>2023</w:t>
            </w:r>
            <w:r w:rsidRPr="00737DEE">
              <w:rPr>
                <w:sz w:val="28"/>
                <w:szCs w:val="28"/>
                <w:lang w:val="en-US"/>
              </w:rPr>
              <w:t>.</w:t>
            </w:r>
          </w:p>
        </w:tc>
        <w:tc>
          <w:tcPr>
            <w:tcW w:w="2410" w:type="dxa"/>
            <w:vAlign w:val="center"/>
          </w:tcPr>
          <w:p w:rsidR="00E8688A" w:rsidRPr="00E8688A" w:rsidRDefault="00E8688A" w:rsidP="00E8688A">
            <w:pPr>
              <w:spacing w:before="20" w:after="20"/>
              <w:jc w:val="center"/>
              <w:rPr>
                <w:sz w:val="28"/>
                <w:szCs w:val="28"/>
                <w:lang w:val="en-US"/>
              </w:rPr>
            </w:pPr>
            <w:r w:rsidRPr="00E8688A">
              <w:rPr>
                <w:sz w:val="28"/>
                <w:szCs w:val="28"/>
                <w:lang w:val="en-US"/>
              </w:rPr>
              <w:t>20</w:t>
            </w:r>
            <w:r>
              <w:rPr>
                <w:sz w:val="28"/>
                <w:szCs w:val="28"/>
                <w:lang w:val="en-US"/>
              </w:rPr>
              <w:t>0</w:t>
            </w:r>
            <w:r w:rsidRPr="00E8688A">
              <w:rPr>
                <w:sz w:val="28"/>
                <w:szCs w:val="28"/>
                <w:lang w:val="en-US"/>
              </w:rPr>
              <w:t>/BC-HĐND</w:t>
            </w:r>
          </w:p>
          <w:p w:rsidR="00596396" w:rsidRPr="00737DEE" w:rsidRDefault="00E8688A" w:rsidP="00E8688A">
            <w:pPr>
              <w:spacing w:before="20" w:after="20"/>
              <w:jc w:val="center"/>
              <w:rPr>
                <w:sz w:val="28"/>
                <w:szCs w:val="28"/>
                <w:lang w:val="en-US"/>
              </w:rPr>
            </w:pPr>
            <w:r w:rsidRPr="00E8688A">
              <w:rPr>
                <w:sz w:val="28"/>
                <w:szCs w:val="28"/>
                <w:lang w:val="en-US"/>
              </w:rPr>
              <w:t>Ngày 17/12/2022</w:t>
            </w:r>
          </w:p>
        </w:tc>
      </w:tr>
      <w:tr w:rsidR="00596396" w:rsidRPr="00737DEE" w:rsidTr="008F6C7C">
        <w:tc>
          <w:tcPr>
            <w:tcW w:w="851" w:type="dxa"/>
            <w:vAlign w:val="center"/>
          </w:tcPr>
          <w:p w:rsidR="00596396" w:rsidRPr="00785A99" w:rsidRDefault="00596396" w:rsidP="002A74E9">
            <w:pPr>
              <w:pStyle w:val="ListParagraph"/>
              <w:numPr>
                <w:ilvl w:val="0"/>
                <w:numId w:val="4"/>
              </w:numPr>
              <w:spacing w:before="60" w:after="60"/>
              <w:jc w:val="center"/>
              <w:rPr>
                <w:sz w:val="28"/>
                <w:szCs w:val="28"/>
                <w:lang w:val="en-US"/>
              </w:rPr>
            </w:pPr>
            <w:r w:rsidRPr="00785A99">
              <w:rPr>
                <w:sz w:val="28"/>
                <w:szCs w:val="28"/>
                <w:lang w:val="en-US"/>
              </w:rPr>
              <w:t>1</w:t>
            </w:r>
          </w:p>
        </w:tc>
        <w:tc>
          <w:tcPr>
            <w:tcW w:w="7514" w:type="dxa"/>
          </w:tcPr>
          <w:p w:rsidR="00596396" w:rsidRPr="00785A99" w:rsidRDefault="00596396" w:rsidP="008F5C64">
            <w:pPr>
              <w:spacing w:before="80" w:after="80"/>
              <w:jc w:val="both"/>
              <w:rPr>
                <w:sz w:val="28"/>
                <w:szCs w:val="28"/>
                <w:lang w:val="en-US"/>
              </w:rPr>
            </w:pPr>
            <w:r w:rsidRPr="00785A99">
              <w:rPr>
                <w:sz w:val="28"/>
                <w:szCs w:val="28"/>
                <w:lang w:val="en-US"/>
              </w:rPr>
              <w:t>B</w:t>
            </w:r>
            <w:r w:rsidRPr="00785A99">
              <w:rPr>
                <w:sz w:val="28"/>
                <w:szCs w:val="28"/>
              </w:rPr>
              <w:t xml:space="preserve">áo cáo kết quả </w:t>
            </w:r>
            <w:r w:rsidRPr="00785A99">
              <w:rPr>
                <w:sz w:val="28"/>
                <w:szCs w:val="28"/>
                <w:lang w:val="en-US"/>
              </w:rPr>
              <w:t>giám sát</w:t>
            </w:r>
            <w:r w:rsidRPr="00785A99">
              <w:rPr>
                <w:sz w:val="28"/>
                <w:szCs w:val="28"/>
              </w:rPr>
              <w:t xml:space="preserve"> của Ban</w:t>
            </w:r>
            <w:r w:rsidRPr="00785A99">
              <w:rPr>
                <w:sz w:val="28"/>
                <w:szCs w:val="28"/>
                <w:lang w:val="en-US"/>
              </w:rPr>
              <w:t xml:space="preserve"> Pháp chế HĐND Thành phố </w:t>
            </w:r>
            <w:r w:rsidR="00B24B7A" w:rsidRPr="00785A99">
              <w:rPr>
                <w:sz w:val="28"/>
                <w:szCs w:val="28"/>
                <w:lang w:val="en-US"/>
              </w:rPr>
              <w:t>giám sát công tác đấu tranh và phòng, chống tội phạm trên địa bàn Thành phố</w:t>
            </w:r>
          </w:p>
        </w:tc>
        <w:tc>
          <w:tcPr>
            <w:tcW w:w="2410" w:type="dxa"/>
            <w:vAlign w:val="center"/>
          </w:tcPr>
          <w:p w:rsidR="00F31CB5" w:rsidRDefault="00F31CB5" w:rsidP="00F31CB5">
            <w:pPr>
              <w:spacing w:before="20" w:after="20"/>
              <w:jc w:val="center"/>
              <w:rPr>
                <w:sz w:val="28"/>
                <w:szCs w:val="28"/>
                <w:lang w:val="en-US"/>
              </w:rPr>
            </w:pPr>
            <w:r>
              <w:rPr>
                <w:sz w:val="28"/>
                <w:szCs w:val="28"/>
                <w:lang w:val="en-US"/>
              </w:rPr>
              <w:t>201/BC-HĐND</w:t>
            </w:r>
          </w:p>
          <w:p w:rsidR="00596396" w:rsidRPr="00737DEE" w:rsidRDefault="00F31CB5" w:rsidP="00F31CB5">
            <w:pPr>
              <w:spacing w:before="20" w:after="20"/>
              <w:jc w:val="center"/>
              <w:rPr>
                <w:sz w:val="28"/>
                <w:szCs w:val="28"/>
                <w:lang w:val="en-US"/>
              </w:rPr>
            </w:pPr>
            <w:r>
              <w:rPr>
                <w:sz w:val="28"/>
                <w:szCs w:val="28"/>
                <w:lang w:val="en-US"/>
              </w:rPr>
              <w:t>Ngày 17/12/2022</w:t>
            </w:r>
          </w:p>
        </w:tc>
      </w:tr>
      <w:tr w:rsidR="00596396" w:rsidRPr="00737DEE" w:rsidTr="008F6C7C">
        <w:tc>
          <w:tcPr>
            <w:tcW w:w="851" w:type="dxa"/>
            <w:vAlign w:val="center"/>
          </w:tcPr>
          <w:p w:rsidR="00596396" w:rsidRPr="00785A99" w:rsidRDefault="00596396" w:rsidP="002A74E9">
            <w:pPr>
              <w:pStyle w:val="ListParagraph"/>
              <w:numPr>
                <w:ilvl w:val="0"/>
                <w:numId w:val="4"/>
              </w:numPr>
              <w:spacing w:before="60" w:after="60"/>
              <w:jc w:val="center"/>
              <w:rPr>
                <w:sz w:val="28"/>
                <w:szCs w:val="28"/>
                <w:lang w:val="en-US"/>
              </w:rPr>
            </w:pPr>
            <w:r w:rsidRPr="00785A99">
              <w:rPr>
                <w:sz w:val="28"/>
                <w:szCs w:val="28"/>
                <w:lang w:val="en-US"/>
              </w:rPr>
              <w:t>1</w:t>
            </w:r>
          </w:p>
        </w:tc>
        <w:tc>
          <w:tcPr>
            <w:tcW w:w="7514" w:type="dxa"/>
          </w:tcPr>
          <w:p w:rsidR="00596396" w:rsidRPr="00785A99" w:rsidRDefault="00596396" w:rsidP="008F5C64">
            <w:pPr>
              <w:spacing w:before="80" w:after="80"/>
              <w:jc w:val="both"/>
              <w:rPr>
                <w:sz w:val="28"/>
                <w:szCs w:val="28"/>
                <w:lang w:val="en-US"/>
              </w:rPr>
            </w:pPr>
            <w:r w:rsidRPr="00785A99">
              <w:rPr>
                <w:sz w:val="28"/>
                <w:szCs w:val="28"/>
                <w:lang w:val="en-US"/>
              </w:rPr>
              <w:t>B</w:t>
            </w:r>
            <w:r w:rsidRPr="00785A99">
              <w:rPr>
                <w:sz w:val="28"/>
                <w:szCs w:val="28"/>
              </w:rPr>
              <w:t xml:space="preserve">áo cáo kết quả </w:t>
            </w:r>
            <w:r w:rsidRPr="00785A99">
              <w:rPr>
                <w:sz w:val="28"/>
                <w:szCs w:val="28"/>
                <w:lang w:val="en-US"/>
              </w:rPr>
              <w:t>khảo sát</w:t>
            </w:r>
            <w:r w:rsidRPr="00785A99">
              <w:rPr>
                <w:sz w:val="28"/>
                <w:szCs w:val="28"/>
              </w:rPr>
              <w:t xml:space="preserve"> của Ban</w:t>
            </w:r>
            <w:r w:rsidRPr="00785A99">
              <w:rPr>
                <w:sz w:val="28"/>
                <w:szCs w:val="28"/>
                <w:lang w:val="en-US"/>
              </w:rPr>
              <w:t xml:space="preserve"> Pháp chế HĐND Thành phố</w:t>
            </w:r>
            <w:r w:rsidR="000A2EB5" w:rsidRPr="00785A99">
              <w:t xml:space="preserve"> </w:t>
            </w:r>
            <w:r w:rsidR="000A2EB5" w:rsidRPr="00785A99">
              <w:rPr>
                <w:sz w:val="28"/>
              </w:rPr>
              <w:t>về</w:t>
            </w:r>
            <w:r w:rsidR="000A2EB5" w:rsidRPr="00785A99">
              <w:t xml:space="preserve"> </w:t>
            </w:r>
            <w:r w:rsidR="000A2EB5" w:rsidRPr="00785A99">
              <w:rPr>
                <w:sz w:val="28"/>
                <w:szCs w:val="28"/>
                <w:lang w:val="en-US"/>
              </w:rPr>
              <w:t>công tác thi hành án hình sự trên địa bàn Thành phố từ năm 2020 đến năm 2021</w:t>
            </w:r>
            <w:r w:rsidRPr="00785A99">
              <w:rPr>
                <w:sz w:val="28"/>
                <w:szCs w:val="28"/>
                <w:lang w:val="en-US"/>
              </w:rPr>
              <w:t>.</w:t>
            </w:r>
          </w:p>
        </w:tc>
        <w:tc>
          <w:tcPr>
            <w:tcW w:w="2410" w:type="dxa"/>
            <w:vAlign w:val="center"/>
          </w:tcPr>
          <w:p w:rsidR="000423D4" w:rsidRDefault="000423D4" w:rsidP="000423D4">
            <w:pPr>
              <w:spacing w:before="20" w:after="20"/>
              <w:jc w:val="center"/>
              <w:rPr>
                <w:sz w:val="28"/>
                <w:szCs w:val="28"/>
                <w:lang w:val="en-US"/>
              </w:rPr>
            </w:pPr>
            <w:r>
              <w:rPr>
                <w:sz w:val="28"/>
                <w:szCs w:val="28"/>
                <w:lang w:val="en-US"/>
              </w:rPr>
              <w:t>169/BC-HĐND</w:t>
            </w:r>
          </w:p>
          <w:p w:rsidR="00596396" w:rsidRPr="00737DEE" w:rsidRDefault="000423D4" w:rsidP="000423D4">
            <w:pPr>
              <w:spacing w:before="20" w:after="20"/>
              <w:jc w:val="center"/>
              <w:rPr>
                <w:sz w:val="28"/>
                <w:szCs w:val="28"/>
                <w:lang w:val="en-US"/>
              </w:rPr>
            </w:pPr>
            <w:r>
              <w:rPr>
                <w:sz w:val="28"/>
                <w:szCs w:val="28"/>
                <w:lang w:val="en-US"/>
              </w:rPr>
              <w:t>Ngày 11/11/2022</w:t>
            </w:r>
          </w:p>
        </w:tc>
      </w:tr>
      <w:tr w:rsidR="00596396" w:rsidRPr="00737DEE" w:rsidTr="008F6C7C">
        <w:tc>
          <w:tcPr>
            <w:tcW w:w="851" w:type="dxa"/>
            <w:vAlign w:val="center"/>
          </w:tcPr>
          <w:p w:rsidR="00596396" w:rsidRPr="00785A99" w:rsidRDefault="00596396" w:rsidP="002A74E9">
            <w:pPr>
              <w:pStyle w:val="ListParagraph"/>
              <w:numPr>
                <w:ilvl w:val="0"/>
                <w:numId w:val="4"/>
              </w:numPr>
              <w:spacing w:before="60" w:after="60"/>
              <w:jc w:val="center"/>
              <w:rPr>
                <w:sz w:val="28"/>
                <w:szCs w:val="28"/>
                <w:lang w:val="en-US"/>
              </w:rPr>
            </w:pPr>
            <w:r w:rsidRPr="00785A99">
              <w:rPr>
                <w:sz w:val="28"/>
                <w:szCs w:val="28"/>
                <w:lang w:val="en-US"/>
              </w:rPr>
              <w:t>1</w:t>
            </w:r>
          </w:p>
        </w:tc>
        <w:tc>
          <w:tcPr>
            <w:tcW w:w="7514" w:type="dxa"/>
          </w:tcPr>
          <w:p w:rsidR="00596396" w:rsidRPr="00785A99" w:rsidRDefault="00596396" w:rsidP="00EB2EC2">
            <w:pPr>
              <w:spacing w:before="80" w:after="80"/>
              <w:jc w:val="both"/>
              <w:rPr>
                <w:sz w:val="28"/>
                <w:szCs w:val="28"/>
                <w:lang w:val="en-US"/>
              </w:rPr>
            </w:pPr>
            <w:r w:rsidRPr="00785A99">
              <w:rPr>
                <w:sz w:val="28"/>
                <w:szCs w:val="28"/>
                <w:lang w:val="en-US"/>
              </w:rPr>
              <w:t>B</w:t>
            </w:r>
            <w:r w:rsidRPr="00785A99">
              <w:rPr>
                <w:sz w:val="28"/>
                <w:szCs w:val="28"/>
              </w:rPr>
              <w:t>áo cáo kết quả hoạt động của Ban</w:t>
            </w:r>
            <w:r w:rsidRPr="00785A99">
              <w:rPr>
                <w:sz w:val="28"/>
                <w:szCs w:val="28"/>
                <w:lang w:val="en-US"/>
              </w:rPr>
              <w:t xml:space="preserve"> Kinh tế - Xã hội HĐND Thành phố</w:t>
            </w:r>
            <w:r w:rsidRPr="00785A99">
              <w:rPr>
                <w:sz w:val="28"/>
                <w:szCs w:val="28"/>
              </w:rPr>
              <w:t xml:space="preserve"> năm </w:t>
            </w:r>
            <w:r w:rsidR="00F54EAC" w:rsidRPr="00785A99">
              <w:rPr>
                <w:sz w:val="28"/>
                <w:szCs w:val="28"/>
              </w:rPr>
              <w:t>2022</w:t>
            </w:r>
            <w:r w:rsidRPr="00785A99">
              <w:rPr>
                <w:sz w:val="28"/>
                <w:szCs w:val="28"/>
              </w:rPr>
              <w:t xml:space="preserve"> và nhiệm vụ công tác năm </w:t>
            </w:r>
            <w:r w:rsidR="00F54EAC" w:rsidRPr="00785A99">
              <w:rPr>
                <w:sz w:val="28"/>
                <w:szCs w:val="28"/>
              </w:rPr>
              <w:t>2023</w:t>
            </w:r>
            <w:r w:rsidRPr="00785A99">
              <w:rPr>
                <w:sz w:val="28"/>
                <w:szCs w:val="28"/>
                <w:lang w:val="en-US"/>
              </w:rPr>
              <w:t>.</w:t>
            </w:r>
          </w:p>
        </w:tc>
        <w:tc>
          <w:tcPr>
            <w:tcW w:w="2410" w:type="dxa"/>
            <w:vAlign w:val="center"/>
          </w:tcPr>
          <w:p w:rsidR="00596396" w:rsidRDefault="005C17AE" w:rsidP="00CF175E">
            <w:pPr>
              <w:spacing w:before="20" w:after="20"/>
              <w:jc w:val="center"/>
              <w:rPr>
                <w:sz w:val="28"/>
                <w:szCs w:val="28"/>
                <w:lang w:val="en-US"/>
              </w:rPr>
            </w:pPr>
            <w:r>
              <w:rPr>
                <w:sz w:val="28"/>
                <w:szCs w:val="28"/>
                <w:lang w:val="en-US"/>
              </w:rPr>
              <w:t>184/BC-HĐND</w:t>
            </w:r>
          </w:p>
          <w:p w:rsidR="005C17AE" w:rsidRPr="00737DEE" w:rsidRDefault="005C17AE" w:rsidP="00CF175E">
            <w:pPr>
              <w:spacing w:before="20" w:after="20"/>
              <w:jc w:val="center"/>
              <w:rPr>
                <w:sz w:val="28"/>
                <w:szCs w:val="28"/>
                <w:lang w:val="en-US"/>
              </w:rPr>
            </w:pPr>
            <w:r>
              <w:rPr>
                <w:sz w:val="28"/>
                <w:szCs w:val="28"/>
                <w:lang w:val="en-US"/>
              </w:rPr>
              <w:t>Ngày 30/11/2022</w:t>
            </w:r>
          </w:p>
        </w:tc>
      </w:tr>
      <w:tr w:rsidR="00596396" w:rsidRPr="00737DEE" w:rsidTr="008F6C7C">
        <w:tc>
          <w:tcPr>
            <w:tcW w:w="851" w:type="dxa"/>
            <w:vAlign w:val="center"/>
          </w:tcPr>
          <w:p w:rsidR="00596396" w:rsidRPr="00785A99" w:rsidRDefault="00596396" w:rsidP="00F25770">
            <w:pPr>
              <w:pStyle w:val="ListParagraph"/>
              <w:numPr>
                <w:ilvl w:val="0"/>
                <w:numId w:val="4"/>
              </w:numPr>
              <w:spacing w:before="60" w:after="60"/>
              <w:jc w:val="center"/>
              <w:rPr>
                <w:sz w:val="28"/>
                <w:szCs w:val="28"/>
                <w:lang w:val="en-US"/>
              </w:rPr>
            </w:pPr>
            <w:r w:rsidRPr="00785A99">
              <w:rPr>
                <w:sz w:val="28"/>
                <w:szCs w:val="28"/>
                <w:lang w:val="en-US"/>
              </w:rPr>
              <w:t>20</w:t>
            </w:r>
          </w:p>
        </w:tc>
        <w:tc>
          <w:tcPr>
            <w:tcW w:w="7514" w:type="dxa"/>
          </w:tcPr>
          <w:p w:rsidR="00596396" w:rsidRPr="00785A99" w:rsidRDefault="00596396" w:rsidP="008F5C64">
            <w:pPr>
              <w:spacing w:before="80" w:after="80"/>
              <w:jc w:val="both"/>
              <w:rPr>
                <w:sz w:val="28"/>
                <w:szCs w:val="28"/>
                <w:lang w:val="en-US"/>
              </w:rPr>
            </w:pPr>
            <w:r w:rsidRPr="00785A99">
              <w:rPr>
                <w:sz w:val="28"/>
                <w:szCs w:val="28"/>
                <w:lang w:val="en-US"/>
              </w:rPr>
              <w:t>B</w:t>
            </w:r>
            <w:r w:rsidRPr="00785A99">
              <w:rPr>
                <w:sz w:val="28"/>
                <w:szCs w:val="28"/>
              </w:rPr>
              <w:t xml:space="preserve">áo cáo kết quả </w:t>
            </w:r>
            <w:r w:rsidRPr="00785A99">
              <w:rPr>
                <w:sz w:val="28"/>
                <w:szCs w:val="28"/>
                <w:lang w:val="en-US"/>
              </w:rPr>
              <w:t>giám sát</w:t>
            </w:r>
            <w:r w:rsidRPr="00785A99">
              <w:rPr>
                <w:sz w:val="28"/>
                <w:szCs w:val="28"/>
              </w:rPr>
              <w:t xml:space="preserve"> của Ban</w:t>
            </w:r>
            <w:r w:rsidRPr="00785A99">
              <w:rPr>
                <w:sz w:val="28"/>
                <w:szCs w:val="28"/>
                <w:lang w:val="en-US"/>
              </w:rPr>
              <w:t xml:space="preserve"> Kinh tế - Xã hội HĐND Thành phố</w:t>
            </w:r>
            <w:r w:rsidRPr="00785A99">
              <w:rPr>
                <w:sz w:val="28"/>
                <w:szCs w:val="28"/>
              </w:rPr>
              <w:t xml:space="preserve"> </w:t>
            </w:r>
            <w:r w:rsidRPr="00785A99">
              <w:rPr>
                <w:sz w:val="28"/>
                <w:szCs w:val="28"/>
                <w:lang w:val="en-US"/>
              </w:rPr>
              <w:t xml:space="preserve">về </w:t>
            </w:r>
            <w:r w:rsidR="000A2EB5" w:rsidRPr="00785A99">
              <w:rPr>
                <w:sz w:val="28"/>
                <w:szCs w:val="28"/>
                <w:lang w:val="en-US"/>
              </w:rPr>
              <w:t>việc triển khai đầu tư xây dựng các công trình kết cấu hạ tầng từ nguồn nhân dân đóng góp và các nguồn khác từ năm 2020 đến năm 2021 trên địa bàn Thành phố</w:t>
            </w:r>
            <w:r w:rsidRPr="00785A99">
              <w:rPr>
                <w:sz w:val="28"/>
                <w:szCs w:val="28"/>
                <w:lang w:val="en-US"/>
              </w:rPr>
              <w:t>.</w:t>
            </w:r>
          </w:p>
        </w:tc>
        <w:tc>
          <w:tcPr>
            <w:tcW w:w="2410" w:type="dxa"/>
            <w:vAlign w:val="center"/>
          </w:tcPr>
          <w:p w:rsidR="005C17AE" w:rsidRDefault="005C17AE" w:rsidP="005C17AE">
            <w:pPr>
              <w:spacing w:before="20" w:after="20"/>
              <w:jc w:val="center"/>
              <w:rPr>
                <w:sz w:val="28"/>
                <w:szCs w:val="28"/>
                <w:lang w:val="en-US"/>
              </w:rPr>
            </w:pPr>
            <w:r>
              <w:rPr>
                <w:sz w:val="28"/>
                <w:szCs w:val="28"/>
                <w:lang w:val="en-US"/>
              </w:rPr>
              <w:t>183/BC-HĐND</w:t>
            </w:r>
          </w:p>
          <w:p w:rsidR="00596396" w:rsidRPr="00737DEE" w:rsidRDefault="005C17AE" w:rsidP="005C17AE">
            <w:pPr>
              <w:spacing w:before="20" w:after="20"/>
              <w:jc w:val="center"/>
              <w:rPr>
                <w:sz w:val="28"/>
                <w:szCs w:val="28"/>
                <w:lang w:val="en-US"/>
              </w:rPr>
            </w:pPr>
            <w:r>
              <w:rPr>
                <w:sz w:val="28"/>
                <w:szCs w:val="28"/>
                <w:lang w:val="en-US"/>
              </w:rPr>
              <w:t>Ngày 30/11/2022</w:t>
            </w:r>
          </w:p>
        </w:tc>
      </w:tr>
      <w:tr w:rsidR="000A2EB5" w:rsidRPr="00737DEE" w:rsidTr="008F6C7C">
        <w:tc>
          <w:tcPr>
            <w:tcW w:w="851" w:type="dxa"/>
            <w:vAlign w:val="center"/>
          </w:tcPr>
          <w:p w:rsidR="000A2EB5" w:rsidRPr="00785A99" w:rsidRDefault="000A2EB5" w:rsidP="00F25770">
            <w:pPr>
              <w:pStyle w:val="ListParagraph"/>
              <w:numPr>
                <w:ilvl w:val="0"/>
                <w:numId w:val="4"/>
              </w:numPr>
              <w:spacing w:before="60" w:after="60"/>
              <w:jc w:val="center"/>
              <w:rPr>
                <w:sz w:val="28"/>
                <w:szCs w:val="28"/>
                <w:lang w:val="en-US"/>
              </w:rPr>
            </w:pPr>
          </w:p>
        </w:tc>
        <w:tc>
          <w:tcPr>
            <w:tcW w:w="7514" w:type="dxa"/>
          </w:tcPr>
          <w:p w:rsidR="000A2EB5" w:rsidRPr="00785A99" w:rsidRDefault="000A2EB5" w:rsidP="008F5C64">
            <w:pPr>
              <w:spacing w:before="80" w:after="80"/>
              <w:jc w:val="both"/>
              <w:rPr>
                <w:sz w:val="28"/>
                <w:szCs w:val="28"/>
                <w:lang w:val="en-US"/>
              </w:rPr>
            </w:pPr>
            <w:r w:rsidRPr="00785A99">
              <w:rPr>
                <w:sz w:val="28"/>
                <w:szCs w:val="28"/>
                <w:lang w:val="en-US"/>
              </w:rPr>
              <w:t>B</w:t>
            </w:r>
            <w:r w:rsidRPr="00785A99">
              <w:rPr>
                <w:sz w:val="28"/>
                <w:szCs w:val="28"/>
              </w:rPr>
              <w:t xml:space="preserve">áo cáo kết quả </w:t>
            </w:r>
            <w:r w:rsidRPr="00785A99">
              <w:rPr>
                <w:sz w:val="28"/>
                <w:szCs w:val="28"/>
                <w:lang w:val="en-US"/>
              </w:rPr>
              <w:t>khảo sát</w:t>
            </w:r>
            <w:r w:rsidRPr="00785A99">
              <w:rPr>
                <w:sz w:val="28"/>
                <w:szCs w:val="28"/>
              </w:rPr>
              <w:t xml:space="preserve"> của Ban</w:t>
            </w:r>
            <w:r w:rsidRPr="00785A99">
              <w:rPr>
                <w:sz w:val="28"/>
                <w:szCs w:val="28"/>
                <w:lang w:val="en-US"/>
              </w:rPr>
              <w:t xml:space="preserve"> Kinh tế - Xã hội HĐND Thành phố</w:t>
            </w:r>
            <w:r w:rsidRPr="00785A99">
              <w:rPr>
                <w:sz w:val="28"/>
                <w:szCs w:val="28"/>
              </w:rPr>
              <w:t xml:space="preserve"> </w:t>
            </w:r>
            <w:r w:rsidRPr="00785A99">
              <w:rPr>
                <w:sz w:val="28"/>
                <w:szCs w:val="28"/>
                <w:lang w:val="en-US"/>
              </w:rPr>
              <w:t xml:space="preserve">về </w:t>
            </w:r>
            <w:r w:rsidRPr="00785A99">
              <w:rPr>
                <w:spacing w:val="-2"/>
                <w:sz w:val="28"/>
                <w:szCs w:val="28"/>
              </w:rPr>
              <w:t>công tác phòng chống dịch bệnh viêm da nổi cục trên đàn trâu bò</w:t>
            </w:r>
            <w:r w:rsidR="00E407F5" w:rsidRPr="00785A99">
              <w:rPr>
                <w:spacing w:val="-2"/>
                <w:sz w:val="28"/>
                <w:szCs w:val="28"/>
                <w:lang w:val="en-US"/>
              </w:rPr>
              <w:t>.</w:t>
            </w:r>
          </w:p>
        </w:tc>
        <w:tc>
          <w:tcPr>
            <w:tcW w:w="2410" w:type="dxa"/>
            <w:vAlign w:val="center"/>
          </w:tcPr>
          <w:p w:rsidR="000A2EB5" w:rsidRDefault="00034A3C" w:rsidP="00CF175E">
            <w:pPr>
              <w:spacing w:before="20" w:after="20"/>
              <w:jc w:val="center"/>
              <w:rPr>
                <w:sz w:val="28"/>
                <w:szCs w:val="28"/>
                <w:lang w:val="en-US"/>
              </w:rPr>
            </w:pPr>
            <w:r>
              <w:rPr>
                <w:sz w:val="28"/>
                <w:szCs w:val="28"/>
                <w:lang w:val="en-US"/>
              </w:rPr>
              <w:t>152/BC-HĐND</w:t>
            </w:r>
          </w:p>
          <w:p w:rsidR="00034A3C" w:rsidRPr="00737DEE" w:rsidRDefault="00034A3C" w:rsidP="00CF175E">
            <w:pPr>
              <w:spacing w:before="20" w:after="20"/>
              <w:jc w:val="center"/>
              <w:rPr>
                <w:sz w:val="28"/>
                <w:szCs w:val="28"/>
                <w:lang w:val="en-US"/>
              </w:rPr>
            </w:pPr>
            <w:r>
              <w:rPr>
                <w:sz w:val="28"/>
                <w:szCs w:val="28"/>
                <w:lang w:val="en-US"/>
              </w:rPr>
              <w:t>Ngày 24/10/2022</w:t>
            </w:r>
          </w:p>
        </w:tc>
      </w:tr>
      <w:tr w:rsidR="00596396" w:rsidRPr="00737DEE" w:rsidTr="008F6C7C">
        <w:tc>
          <w:tcPr>
            <w:tcW w:w="851" w:type="dxa"/>
            <w:vAlign w:val="center"/>
          </w:tcPr>
          <w:p w:rsidR="00596396" w:rsidRPr="00F25770" w:rsidRDefault="00596396" w:rsidP="002A74E9">
            <w:pPr>
              <w:pStyle w:val="ListParagraph"/>
              <w:numPr>
                <w:ilvl w:val="0"/>
                <w:numId w:val="4"/>
              </w:numPr>
              <w:spacing w:before="60" w:after="60"/>
              <w:jc w:val="center"/>
              <w:rPr>
                <w:sz w:val="28"/>
                <w:szCs w:val="28"/>
                <w:lang w:val="en-US"/>
              </w:rPr>
            </w:pPr>
          </w:p>
        </w:tc>
        <w:tc>
          <w:tcPr>
            <w:tcW w:w="7514" w:type="dxa"/>
          </w:tcPr>
          <w:p w:rsidR="00596396" w:rsidRPr="00737DEE" w:rsidRDefault="00596396" w:rsidP="00EB2EC2">
            <w:pPr>
              <w:spacing w:before="80" w:after="80"/>
              <w:jc w:val="both"/>
              <w:rPr>
                <w:sz w:val="28"/>
                <w:szCs w:val="28"/>
                <w:lang w:val="en-US"/>
              </w:rPr>
            </w:pPr>
            <w:r w:rsidRPr="00737DEE">
              <w:rPr>
                <w:sz w:val="28"/>
                <w:szCs w:val="28"/>
                <w:lang w:val="en-US"/>
              </w:rPr>
              <w:t>B</w:t>
            </w:r>
            <w:r w:rsidRPr="00737DEE">
              <w:rPr>
                <w:sz w:val="28"/>
                <w:szCs w:val="28"/>
              </w:rPr>
              <w:t xml:space="preserve">áo cáo </w:t>
            </w:r>
            <w:r w:rsidRPr="00737DEE">
              <w:rPr>
                <w:sz w:val="28"/>
                <w:szCs w:val="28"/>
                <w:lang w:val="en-US"/>
              </w:rPr>
              <w:t xml:space="preserve">của </w:t>
            </w:r>
            <w:r w:rsidRPr="00737DEE">
              <w:rPr>
                <w:sz w:val="28"/>
                <w:szCs w:val="28"/>
              </w:rPr>
              <w:t>Tòa án nhân dân Thành phố</w:t>
            </w:r>
            <w:r w:rsidRPr="00737DEE">
              <w:rPr>
                <w:sz w:val="28"/>
                <w:szCs w:val="28"/>
                <w:lang w:val="en-US"/>
              </w:rPr>
              <w:t xml:space="preserve"> về</w:t>
            </w:r>
            <w:r w:rsidRPr="00737DEE">
              <w:rPr>
                <w:sz w:val="28"/>
                <w:szCs w:val="28"/>
              </w:rPr>
              <w:t xml:space="preserve"> tình hình công tác tòa án năm </w:t>
            </w:r>
            <w:r w:rsidR="00F54EAC" w:rsidRPr="00737DEE">
              <w:rPr>
                <w:sz w:val="28"/>
                <w:szCs w:val="28"/>
              </w:rPr>
              <w:t>2022</w:t>
            </w:r>
            <w:r w:rsidRPr="00737DEE">
              <w:rPr>
                <w:sz w:val="28"/>
                <w:szCs w:val="28"/>
              </w:rPr>
              <w:t xml:space="preserve"> và nhiệm vụ công tác năm </w:t>
            </w:r>
            <w:r w:rsidR="00F54EAC" w:rsidRPr="00737DEE">
              <w:rPr>
                <w:sz w:val="28"/>
                <w:szCs w:val="28"/>
              </w:rPr>
              <w:t>2023</w:t>
            </w:r>
            <w:r w:rsidRPr="00737DEE">
              <w:rPr>
                <w:sz w:val="28"/>
                <w:szCs w:val="28"/>
                <w:lang w:val="en-US"/>
              </w:rPr>
              <w:t>.</w:t>
            </w:r>
          </w:p>
        </w:tc>
        <w:tc>
          <w:tcPr>
            <w:tcW w:w="2410" w:type="dxa"/>
            <w:vAlign w:val="center"/>
          </w:tcPr>
          <w:p w:rsidR="00596396" w:rsidRDefault="00B44838" w:rsidP="00CF175E">
            <w:pPr>
              <w:spacing w:before="20" w:after="20"/>
              <w:jc w:val="center"/>
              <w:rPr>
                <w:sz w:val="28"/>
                <w:szCs w:val="28"/>
                <w:lang w:val="en-US"/>
              </w:rPr>
            </w:pPr>
            <w:r>
              <w:rPr>
                <w:sz w:val="28"/>
                <w:szCs w:val="28"/>
                <w:lang w:val="en-US"/>
              </w:rPr>
              <w:t>73/BC-TA</w:t>
            </w:r>
          </w:p>
          <w:p w:rsidR="00B44838" w:rsidRPr="00737DEE" w:rsidRDefault="00B44838" w:rsidP="00CF175E">
            <w:pPr>
              <w:spacing w:before="20" w:after="20"/>
              <w:jc w:val="center"/>
              <w:rPr>
                <w:sz w:val="28"/>
                <w:szCs w:val="28"/>
                <w:lang w:val="en-US"/>
              </w:rPr>
            </w:pPr>
            <w:r>
              <w:rPr>
                <w:sz w:val="28"/>
                <w:szCs w:val="28"/>
                <w:lang w:val="en-US"/>
              </w:rPr>
              <w:t>Ngày 25/11/2022</w:t>
            </w:r>
          </w:p>
        </w:tc>
      </w:tr>
      <w:tr w:rsidR="00596396" w:rsidRPr="00737DEE" w:rsidTr="008F6C7C">
        <w:tc>
          <w:tcPr>
            <w:tcW w:w="851" w:type="dxa"/>
            <w:vAlign w:val="center"/>
          </w:tcPr>
          <w:p w:rsidR="00596396" w:rsidRPr="00F25770" w:rsidRDefault="00596396" w:rsidP="002A74E9">
            <w:pPr>
              <w:pStyle w:val="ListParagraph"/>
              <w:numPr>
                <w:ilvl w:val="0"/>
                <w:numId w:val="4"/>
              </w:numPr>
              <w:spacing w:before="60" w:after="60"/>
              <w:jc w:val="center"/>
              <w:rPr>
                <w:sz w:val="28"/>
                <w:szCs w:val="28"/>
                <w:lang w:val="en-US"/>
              </w:rPr>
            </w:pPr>
          </w:p>
        </w:tc>
        <w:tc>
          <w:tcPr>
            <w:tcW w:w="7514" w:type="dxa"/>
          </w:tcPr>
          <w:p w:rsidR="00596396" w:rsidRPr="00737DEE" w:rsidRDefault="00596396" w:rsidP="00EB2EC2">
            <w:pPr>
              <w:spacing w:before="80" w:after="80"/>
              <w:jc w:val="both"/>
              <w:rPr>
                <w:sz w:val="28"/>
                <w:szCs w:val="28"/>
                <w:lang w:val="en-US"/>
              </w:rPr>
            </w:pPr>
            <w:r w:rsidRPr="00737DEE">
              <w:rPr>
                <w:sz w:val="28"/>
                <w:szCs w:val="28"/>
                <w:lang w:val="en-US"/>
              </w:rPr>
              <w:t>B</w:t>
            </w:r>
            <w:r w:rsidRPr="00737DEE">
              <w:rPr>
                <w:sz w:val="28"/>
                <w:szCs w:val="28"/>
              </w:rPr>
              <w:t xml:space="preserve">áo cáo </w:t>
            </w:r>
            <w:r w:rsidRPr="00737DEE">
              <w:rPr>
                <w:sz w:val="28"/>
                <w:szCs w:val="28"/>
                <w:lang w:val="en-US"/>
              </w:rPr>
              <w:t xml:space="preserve">của </w:t>
            </w:r>
            <w:r w:rsidRPr="00737DEE">
              <w:rPr>
                <w:sz w:val="28"/>
                <w:szCs w:val="28"/>
              </w:rPr>
              <w:t xml:space="preserve">Viện kiểm sát nhân dân Thành phố </w:t>
            </w:r>
            <w:r w:rsidRPr="00737DEE">
              <w:rPr>
                <w:sz w:val="28"/>
                <w:szCs w:val="28"/>
                <w:lang w:val="en-US"/>
              </w:rPr>
              <w:t xml:space="preserve">về </w:t>
            </w:r>
            <w:r w:rsidRPr="00737DEE">
              <w:rPr>
                <w:sz w:val="28"/>
                <w:szCs w:val="28"/>
              </w:rPr>
              <w:t xml:space="preserve">tình hình vi phạm pháp luật và tội phạm; kết quả công tác kiểm sát năm </w:t>
            </w:r>
            <w:r w:rsidR="00F54EAC" w:rsidRPr="00737DEE">
              <w:rPr>
                <w:sz w:val="28"/>
                <w:szCs w:val="28"/>
              </w:rPr>
              <w:t>2022</w:t>
            </w:r>
            <w:r w:rsidRPr="00737DEE">
              <w:rPr>
                <w:sz w:val="28"/>
                <w:szCs w:val="28"/>
              </w:rPr>
              <w:t xml:space="preserve"> và nhiệm vụ công tác năm </w:t>
            </w:r>
            <w:r w:rsidR="00F54EAC" w:rsidRPr="00737DEE">
              <w:rPr>
                <w:sz w:val="28"/>
                <w:szCs w:val="28"/>
              </w:rPr>
              <w:t>2023</w:t>
            </w:r>
            <w:r w:rsidRPr="00737DEE">
              <w:rPr>
                <w:sz w:val="28"/>
                <w:szCs w:val="28"/>
                <w:lang w:val="en-US"/>
              </w:rPr>
              <w:t>.</w:t>
            </w:r>
          </w:p>
        </w:tc>
        <w:tc>
          <w:tcPr>
            <w:tcW w:w="2410" w:type="dxa"/>
            <w:vAlign w:val="center"/>
          </w:tcPr>
          <w:p w:rsidR="00D36DFD" w:rsidRDefault="00B44838" w:rsidP="00CF175E">
            <w:pPr>
              <w:spacing w:before="20" w:after="20"/>
              <w:jc w:val="center"/>
              <w:rPr>
                <w:sz w:val="28"/>
                <w:szCs w:val="28"/>
                <w:lang w:val="en-US"/>
              </w:rPr>
            </w:pPr>
            <w:r>
              <w:rPr>
                <w:sz w:val="28"/>
                <w:szCs w:val="28"/>
                <w:lang w:val="en-US"/>
              </w:rPr>
              <w:t>327/BC-VKS</w:t>
            </w:r>
          </w:p>
          <w:p w:rsidR="00B44838" w:rsidRPr="00737DEE" w:rsidRDefault="00B44838" w:rsidP="00CF175E">
            <w:pPr>
              <w:spacing w:before="20" w:after="20"/>
              <w:jc w:val="center"/>
              <w:rPr>
                <w:sz w:val="28"/>
                <w:szCs w:val="28"/>
                <w:lang w:val="en-US"/>
              </w:rPr>
            </w:pPr>
            <w:r>
              <w:rPr>
                <w:sz w:val="28"/>
                <w:szCs w:val="28"/>
                <w:lang w:val="en-US"/>
              </w:rPr>
              <w:t>Ngày 24/11/2022</w:t>
            </w:r>
          </w:p>
        </w:tc>
      </w:tr>
      <w:tr w:rsidR="00596396" w:rsidRPr="00737DEE" w:rsidTr="008F6C7C">
        <w:tc>
          <w:tcPr>
            <w:tcW w:w="851" w:type="dxa"/>
            <w:vAlign w:val="center"/>
          </w:tcPr>
          <w:p w:rsidR="00596396" w:rsidRPr="00F25770" w:rsidRDefault="00596396" w:rsidP="002A74E9">
            <w:pPr>
              <w:pStyle w:val="ListParagraph"/>
              <w:numPr>
                <w:ilvl w:val="0"/>
                <w:numId w:val="4"/>
              </w:numPr>
              <w:spacing w:before="60" w:after="60"/>
              <w:rPr>
                <w:sz w:val="28"/>
                <w:szCs w:val="28"/>
                <w:lang w:val="en-US"/>
              </w:rPr>
            </w:pPr>
            <w:r w:rsidRPr="00F25770">
              <w:rPr>
                <w:sz w:val="28"/>
                <w:szCs w:val="28"/>
                <w:lang w:val="en-US"/>
              </w:rPr>
              <w:t>3</w:t>
            </w:r>
          </w:p>
        </w:tc>
        <w:tc>
          <w:tcPr>
            <w:tcW w:w="7514" w:type="dxa"/>
          </w:tcPr>
          <w:p w:rsidR="00596396" w:rsidRPr="00737DEE" w:rsidRDefault="00596396" w:rsidP="00EB2EC2">
            <w:pPr>
              <w:tabs>
                <w:tab w:val="left" w:pos="1088"/>
              </w:tabs>
              <w:spacing w:before="80" w:after="80"/>
              <w:jc w:val="both"/>
              <w:rPr>
                <w:sz w:val="28"/>
                <w:szCs w:val="28"/>
                <w:lang w:val="en-US"/>
              </w:rPr>
            </w:pPr>
            <w:r w:rsidRPr="00737DEE">
              <w:rPr>
                <w:iCs/>
                <w:sz w:val="28"/>
                <w:szCs w:val="28"/>
                <w:lang w:val="en-US"/>
              </w:rPr>
              <w:t>B</w:t>
            </w:r>
            <w:r w:rsidRPr="00737DEE">
              <w:rPr>
                <w:iCs/>
                <w:sz w:val="28"/>
                <w:szCs w:val="28"/>
              </w:rPr>
              <w:t xml:space="preserve">áo cáo </w:t>
            </w:r>
            <w:r w:rsidRPr="00737DEE">
              <w:rPr>
                <w:iCs/>
                <w:sz w:val="28"/>
                <w:szCs w:val="28"/>
                <w:lang w:val="en-US"/>
              </w:rPr>
              <w:t xml:space="preserve">của </w:t>
            </w:r>
            <w:r w:rsidRPr="00737DEE">
              <w:rPr>
                <w:iCs/>
                <w:sz w:val="28"/>
                <w:szCs w:val="28"/>
              </w:rPr>
              <w:t xml:space="preserve">Chi cục Thi hành án dân sự Thành phố kết quả công tác thi hành án dân sự năm </w:t>
            </w:r>
            <w:r w:rsidR="00F54EAC" w:rsidRPr="00737DEE">
              <w:rPr>
                <w:iCs/>
                <w:sz w:val="28"/>
                <w:szCs w:val="28"/>
              </w:rPr>
              <w:t>2022</w:t>
            </w:r>
            <w:r w:rsidRPr="00737DEE">
              <w:rPr>
                <w:iCs/>
                <w:sz w:val="28"/>
                <w:szCs w:val="28"/>
              </w:rPr>
              <w:t xml:space="preserve"> và nhiệm vụ năm </w:t>
            </w:r>
            <w:r w:rsidR="00F54EAC" w:rsidRPr="00737DEE">
              <w:rPr>
                <w:iCs/>
                <w:sz w:val="28"/>
                <w:szCs w:val="28"/>
              </w:rPr>
              <w:t>2023</w:t>
            </w:r>
            <w:r w:rsidRPr="00737DEE">
              <w:rPr>
                <w:iCs/>
                <w:sz w:val="28"/>
                <w:szCs w:val="28"/>
                <w:lang w:val="en-US"/>
              </w:rPr>
              <w:t>.</w:t>
            </w:r>
          </w:p>
        </w:tc>
        <w:tc>
          <w:tcPr>
            <w:tcW w:w="2410" w:type="dxa"/>
            <w:vAlign w:val="center"/>
          </w:tcPr>
          <w:p w:rsidR="00596396" w:rsidRDefault="00B44838" w:rsidP="00CF175E">
            <w:pPr>
              <w:spacing w:before="20" w:after="20"/>
              <w:jc w:val="center"/>
              <w:rPr>
                <w:sz w:val="28"/>
                <w:szCs w:val="28"/>
                <w:lang w:val="en-US"/>
              </w:rPr>
            </w:pPr>
            <w:r>
              <w:rPr>
                <w:sz w:val="28"/>
                <w:szCs w:val="28"/>
                <w:lang w:val="en-US"/>
              </w:rPr>
              <w:t>370/BC-THADS</w:t>
            </w:r>
          </w:p>
          <w:p w:rsidR="00B44838" w:rsidRPr="00737DEE" w:rsidRDefault="00B44838" w:rsidP="00CF175E">
            <w:pPr>
              <w:spacing w:before="20" w:after="20"/>
              <w:jc w:val="center"/>
              <w:rPr>
                <w:sz w:val="28"/>
                <w:szCs w:val="28"/>
                <w:lang w:val="en-US"/>
              </w:rPr>
            </w:pPr>
            <w:r>
              <w:rPr>
                <w:sz w:val="28"/>
                <w:szCs w:val="28"/>
                <w:lang w:val="en-US"/>
              </w:rPr>
              <w:t>Ngày 21/11/2022</w:t>
            </w:r>
          </w:p>
        </w:tc>
      </w:tr>
      <w:tr w:rsidR="00596396" w:rsidRPr="00737DEE" w:rsidTr="008F6C7C">
        <w:trPr>
          <w:trHeight w:val="771"/>
        </w:trPr>
        <w:tc>
          <w:tcPr>
            <w:tcW w:w="851" w:type="dxa"/>
            <w:vAlign w:val="center"/>
          </w:tcPr>
          <w:p w:rsidR="00596396" w:rsidRPr="00F25770" w:rsidRDefault="00596396" w:rsidP="002A74E9">
            <w:pPr>
              <w:pStyle w:val="ListParagraph"/>
              <w:numPr>
                <w:ilvl w:val="0"/>
                <w:numId w:val="4"/>
              </w:numPr>
              <w:spacing w:before="60" w:after="60"/>
              <w:jc w:val="center"/>
              <w:rPr>
                <w:sz w:val="28"/>
                <w:szCs w:val="28"/>
                <w:lang w:val="en-US"/>
              </w:rPr>
            </w:pPr>
            <w:r w:rsidRPr="00F25770">
              <w:rPr>
                <w:sz w:val="28"/>
                <w:szCs w:val="28"/>
                <w:lang w:val="en-US"/>
              </w:rPr>
              <w:t>2</w:t>
            </w:r>
          </w:p>
        </w:tc>
        <w:tc>
          <w:tcPr>
            <w:tcW w:w="7514" w:type="dxa"/>
          </w:tcPr>
          <w:p w:rsidR="00596396" w:rsidRPr="00737DEE" w:rsidRDefault="00596396" w:rsidP="00EB2EC2">
            <w:pPr>
              <w:spacing w:before="80" w:after="80"/>
              <w:jc w:val="both"/>
              <w:rPr>
                <w:sz w:val="28"/>
                <w:szCs w:val="28"/>
                <w:lang w:val="en-US"/>
              </w:rPr>
            </w:pPr>
            <w:r w:rsidRPr="00737DEE">
              <w:rPr>
                <w:spacing w:val="6"/>
                <w:sz w:val="28"/>
                <w:szCs w:val="28"/>
              </w:rPr>
              <w:t xml:space="preserve">Tờ trình </w:t>
            </w:r>
            <w:r w:rsidRPr="00737DEE">
              <w:rPr>
                <w:spacing w:val="6"/>
                <w:sz w:val="28"/>
                <w:szCs w:val="28"/>
                <w:lang w:val="en-US"/>
              </w:rPr>
              <w:t xml:space="preserve">và dự thảo Nghị quyết </w:t>
            </w:r>
            <w:r w:rsidRPr="00737DEE">
              <w:rPr>
                <w:spacing w:val="6"/>
                <w:sz w:val="28"/>
                <w:szCs w:val="28"/>
              </w:rPr>
              <w:t xml:space="preserve">về kế hoạch tổ chức Kỳ họp thường lệ năm </w:t>
            </w:r>
            <w:r w:rsidR="00F54EAC" w:rsidRPr="00737DEE">
              <w:rPr>
                <w:spacing w:val="6"/>
                <w:sz w:val="28"/>
                <w:szCs w:val="28"/>
              </w:rPr>
              <w:t>2023</w:t>
            </w:r>
            <w:r w:rsidRPr="00737DEE">
              <w:rPr>
                <w:spacing w:val="6"/>
                <w:sz w:val="28"/>
                <w:szCs w:val="28"/>
              </w:rPr>
              <w:t xml:space="preserve"> của HĐND Thành phố.</w:t>
            </w:r>
          </w:p>
        </w:tc>
        <w:tc>
          <w:tcPr>
            <w:tcW w:w="2410" w:type="dxa"/>
            <w:vAlign w:val="center"/>
          </w:tcPr>
          <w:p w:rsidR="00591695" w:rsidRDefault="00591695" w:rsidP="00591695">
            <w:pPr>
              <w:spacing w:before="20" w:after="20"/>
              <w:jc w:val="center"/>
              <w:rPr>
                <w:sz w:val="28"/>
                <w:szCs w:val="28"/>
                <w:lang w:val="en-US"/>
              </w:rPr>
            </w:pPr>
            <w:r>
              <w:rPr>
                <w:sz w:val="28"/>
                <w:szCs w:val="28"/>
                <w:lang w:val="en-US"/>
              </w:rPr>
              <w:t>195/TTr-HĐND</w:t>
            </w:r>
          </w:p>
          <w:p w:rsidR="006F4351" w:rsidRPr="00737DEE" w:rsidRDefault="00591695" w:rsidP="00591695">
            <w:pPr>
              <w:spacing w:before="20" w:after="20"/>
              <w:jc w:val="center"/>
              <w:rPr>
                <w:sz w:val="28"/>
                <w:szCs w:val="28"/>
                <w:lang w:val="en-US"/>
              </w:rPr>
            </w:pPr>
            <w:r>
              <w:rPr>
                <w:sz w:val="28"/>
                <w:szCs w:val="28"/>
                <w:lang w:val="en-US"/>
              </w:rPr>
              <w:t>Ngày 13/12/2022</w:t>
            </w:r>
          </w:p>
        </w:tc>
      </w:tr>
      <w:tr w:rsidR="00596396" w:rsidRPr="00737DEE" w:rsidTr="008F6C7C">
        <w:tc>
          <w:tcPr>
            <w:tcW w:w="851" w:type="dxa"/>
            <w:vAlign w:val="center"/>
          </w:tcPr>
          <w:p w:rsidR="00596396" w:rsidRPr="00F25770" w:rsidRDefault="00596396" w:rsidP="002A74E9">
            <w:pPr>
              <w:pStyle w:val="ListParagraph"/>
              <w:numPr>
                <w:ilvl w:val="0"/>
                <w:numId w:val="4"/>
              </w:numPr>
              <w:spacing w:before="60" w:after="60"/>
              <w:jc w:val="center"/>
              <w:rPr>
                <w:sz w:val="28"/>
                <w:szCs w:val="28"/>
                <w:lang w:val="en-US"/>
              </w:rPr>
            </w:pPr>
            <w:r w:rsidRPr="00F25770">
              <w:rPr>
                <w:sz w:val="28"/>
                <w:szCs w:val="28"/>
                <w:lang w:val="en-US"/>
              </w:rPr>
              <w:t>2</w:t>
            </w:r>
          </w:p>
        </w:tc>
        <w:tc>
          <w:tcPr>
            <w:tcW w:w="7514" w:type="dxa"/>
          </w:tcPr>
          <w:p w:rsidR="00596396" w:rsidRPr="004155D8" w:rsidRDefault="00596396" w:rsidP="00E45924">
            <w:pPr>
              <w:spacing w:before="80" w:after="80"/>
              <w:jc w:val="both"/>
              <w:rPr>
                <w:sz w:val="28"/>
                <w:szCs w:val="28"/>
                <w:lang w:val="en-US"/>
              </w:rPr>
            </w:pPr>
            <w:r w:rsidRPr="004155D8">
              <w:rPr>
                <w:sz w:val="28"/>
                <w:szCs w:val="28"/>
              </w:rPr>
              <w:t xml:space="preserve">Tờ trình </w:t>
            </w:r>
            <w:r w:rsidRPr="004155D8">
              <w:rPr>
                <w:spacing w:val="6"/>
                <w:sz w:val="28"/>
                <w:szCs w:val="28"/>
                <w:lang w:val="en-US"/>
              </w:rPr>
              <w:t xml:space="preserve">và dự thảo Nghị quyết </w:t>
            </w:r>
            <w:r w:rsidRPr="004155D8">
              <w:rPr>
                <w:sz w:val="28"/>
                <w:szCs w:val="28"/>
              </w:rPr>
              <w:t>về việc đề nghị ban hành Nghị quyết thành lập Đoàn giám sát</w:t>
            </w:r>
            <w:r w:rsidRPr="004155D8">
              <w:rPr>
                <w:sz w:val="28"/>
                <w:szCs w:val="28"/>
                <w:lang w:val="en-US"/>
              </w:rPr>
              <w:t xml:space="preserve"> </w:t>
            </w:r>
            <w:r w:rsidR="00E45924" w:rsidRPr="004155D8">
              <w:rPr>
                <w:sz w:val="28"/>
                <w:szCs w:val="28"/>
                <w:lang w:val="en-US"/>
              </w:rPr>
              <w:t>của HĐND Thành phố về việc thực thi pháp luật trong xử lý vi phạm hành chính về quản lý đất đai, xây dựng trên địa bàn Thành phố từ năm 2020 đến năm 2022.</w:t>
            </w:r>
          </w:p>
        </w:tc>
        <w:tc>
          <w:tcPr>
            <w:tcW w:w="2410" w:type="dxa"/>
            <w:vAlign w:val="center"/>
          </w:tcPr>
          <w:p w:rsidR="00591695" w:rsidRDefault="00591695" w:rsidP="00591695">
            <w:pPr>
              <w:spacing w:before="20" w:after="20"/>
              <w:jc w:val="center"/>
              <w:rPr>
                <w:sz w:val="28"/>
                <w:szCs w:val="28"/>
                <w:lang w:val="en-US"/>
              </w:rPr>
            </w:pPr>
            <w:r>
              <w:rPr>
                <w:sz w:val="28"/>
                <w:szCs w:val="28"/>
                <w:lang w:val="en-US"/>
              </w:rPr>
              <w:t>194/TTr-HĐND</w:t>
            </w:r>
          </w:p>
          <w:p w:rsidR="006F4351" w:rsidRPr="00737DEE" w:rsidRDefault="00591695" w:rsidP="00591695">
            <w:pPr>
              <w:spacing w:before="20" w:after="20"/>
              <w:jc w:val="center"/>
              <w:rPr>
                <w:sz w:val="28"/>
                <w:szCs w:val="28"/>
                <w:lang w:val="en-US"/>
              </w:rPr>
            </w:pPr>
            <w:r>
              <w:rPr>
                <w:sz w:val="28"/>
                <w:szCs w:val="28"/>
                <w:lang w:val="en-US"/>
              </w:rPr>
              <w:t>Ngày 13/12/2022</w:t>
            </w:r>
          </w:p>
        </w:tc>
      </w:tr>
      <w:tr w:rsidR="00596396" w:rsidRPr="00737DEE" w:rsidTr="008F6C7C">
        <w:tc>
          <w:tcPr>
            <w:tcW w:w="851" w:type="dxa"/>
            <w:vAlign w:val="center"/>
          </w:tcPr>
          <w:p w:rsidR="00596396" w:rsidRPr="00F25770" w:rsidRDefault="00596396" w:rsidP="002A74E9">
            <w:pPr>
              <w:pStyle w:val="ListParagraph"/>
              <w:numPr>
                <w:ilvl w:val="0"/>
                <w:numId w:val="4"/>
              </w:numPr>
              <w:spacing w:before="60" w:after="60"/>
              <w:jc w:val="center"/>
              <w:rPr>
                <w:sz w:val="28"/>
                <w:szCs w:val="28"/>
                <w:lang w:val="en-US"/>
              </w:rPr>
            </w:pPr>
            <w:r w:rsidRPr="00F25770">
              <w:rPr>
                <w:sz w:val="28"/>
                <w:szCs w:val="28"/>
                <w:lang w:val="en-US"/>
              </w:rPr>
              <w:t>2</w:t>
            </w:r>
          </w:p>
        </w:tc>
        <w:tc>
          <w:tcPr>
            <w:tcW w:w="7514" w:type="dxa"/>
          </w:tcPr>
          <w:p w:rsidR="00596396" w:rsidRPr="00E407F5" w:rsidRDefault="00596396" w:rsidP="00AB4BA0">
            <w:pPr>
              <w:spacing w:before="80" w:after="80"/>
              <w:jc w:val="both"/>
              <w:rPr>
                <w:spacing w:val="-2"/>
                <w:sz w:val="28"/>
                <w:szCs w:val="28"/>
                <w:lang w:val="en-US"/>
              </w:rPr>
            </w:pPr>
            <w:r w:rsidRPr="00E407F5">
              <w:rPr>
                <w:spacing w:val="-2"/>
                <w:sz w:val="28"/>
                <w:szCs w:val="28"/>
              </w:rPr>
              <w:t xml:space="preserve">Tờ trình </w:t>
            </w:r>
            <w:r w:rsidRPr="00E407F5">
              <w:rPr>
                <w:spacing w:val="-2"/>
                <w:sz w:val="28"/>
                <w:szCs w:val="28"/>
                <w:lang w:val="en-US"/>
              </w:rPr>
              <w:t xml:space="preserve">và dự thảo Nghị quyết </w:t>
            </w:r>
            <w:r w:rsidRPr="00E407F5">
              <w:rPr>
                <w:spacing w:val="-2"/>
                <w:sz w:val="28"/>
                <w:szCs w:val="28"/>
              </w:rPr>
              <w:t>về việc đề nghị ban hành Nghị quyết thành lập Đoàn giám sát</w:t>
            </w:r>
            <w:r w:rsidRPr="00E407F5">
              <w:rPr>
                <w:spacing w:val="-2"/>
                <w:sz w:val="28"/>
                <w:szCs w:val="28"/>
                <w:lang w:val="en-US"/>
              </w:rPr>
              <w:t xml:space="preserve"> </w:t>
            </w:r>
            <w:r w:rsidR="00E45924" w:rsidRPr="00E407F5">
              <w:rPr>
                <w:spacing w:val="-2"/>
                <w:sz w:val="28"/>
                <w:szCs w:val="28"/>
                <w:lang w:val="en-US"/>
              </w:rPr>
              <w:t>của HĐND Thành phố về công tác xét xử của Tòa án nhân dân Thành phố từ năm 2020 đến năm 2022.</w:t>
            </w:r>
          </w:p>
        </w:tc>
        <w:tc>
          <w:tcPr>
            <w:tcW w:w="2410" w:type="dxa"/>
            <w:vAlign w:val="center"/>
          </w:tcPr>
          <w:p w:rsidR="00591695" w:rsidRDefault="00591695" w:rsidP="00591695">
            <w:pPr>
              <w:spacing w:before="20" w:after="20"/>
              <w:jc w:val="center"/>
              <w:rPr>
                <w:sz w:val="28"/>
                <w:szCs w:val="28"/>
                <w:lang w:val="en-US"/>
              </w:rPr>
            </w:pPr>
            <w:r>
              <w:rPr>
                <w:sz w:val="28"/>
                <w:szCs w:val="28"/>
                <w:lang w:val="en-US"/>
              </w:rPr>
              <w:t>193/TTr-HĐND</w:t>
            </w:r>
          </w:p>
          <w:p w:rsidR="006F4351" w:rsidRPr="00737DEE" w:rsidRDefault="00591695" w:rsidP="00591695">
            <w:pPr>
              <w:spacing w:before="20" w:after="20"/>
              <w:jc w:val="center"/>
              <w:rPr>
                <w:sz w:val="28"/>
                <w:szCs w:val="28"/>
                <w:lang w:val="en-US"/>
              </w:rPr>
            </w:pPr>
            <w:r>
              <w:rPr>
                <w:sz w:val="28"/>
                <w:szCs w:val="28"/>
                <w:lang w:val="en-US"/>
              </w:rPr>
              <w:t>Ngày 13/12/2022</w:t>
            </w:r>
          </w:p>
        </w:tc>
      </w:tr>
      <w:tr w:rsidR="00596396" w:rsidRPr="00737DEE" w:rsidTr="008F6C7C">
        <w:tc>
          <w:tcPr>
            <w:tcW w:w="851" w:type="dxa"/>
            <w:vAlign w:val="center"/>
          </w:tcPr>
          <w:p w:rsidR="00596396" w:rsidRPr="00F25770" w:rsidRDefault="00596396" w:rsidP="002A74E9">
            <w:pPr>
              <w:pStyle w:val="ListParagraph"/>
              <w:numPr>
                <w:ilvl w:val="0"/>
                <w:numId w:val="4"/>
              </w:numPr>
              <w:spacing w:before="60" w:after="60"/>
              <w:jc w:val="center"/>
              <w:rPr>
                <w:sz w:val="28"/>
                <w:szCs w:val="28"/>
                <w:lang w:val="en-US"/>
              </w:rPr>
            </w:pPr>
            <w:r w:rsidRPr="00F25770">
              <w:rPr>
                <w:sz w:val="28"/>
                <w:szCs w:val="28"/>
                <w:lang w:val="en-US"/>
              </w:rPr>
              <w:t>2</w:t>
            </w:r>
          </w:p>
        </w:tc>
        <w:tc>
          <w:tcPr>
            <w:tcW w:w="7514" w:type="dxa"/>
          </w:tcPr>
          <w:p w:rsidR="00596396" w:rsidRPr="00737DEE" w:rsidRDefault="00596396" w:rsidP="00EB2EC2">
            <w:pPr>
              <w:spacing w:before="80" w:after="80"/>
              <w:jc w:val="both"/>
              <w:rPr>
                <w:sz w:val="28"/>
                <w:szCs w:val="28"/>
                <w:lang w:val="en-US"/>
              </w:rPr>
            </w:pPr>
            <w:r w:rsidRPr="00737DEE">
              <w:rPr>
                <w:sz w:val="28"/>
                <w:szCs w:val="28"/>
              </w:rPr>
              <w:t xml:space="preserve">Tờ trình </w:t>
            </w:r>
            <w:r w:rsidRPr="00737DEE">
              <w:rPr>
                <w:spacing w:val="6"/>
                <w:sz w:val="28"/>
                <w:szCs w:val="28"/>
                <w:lang w:val="en-US"/>
              </w:rPr>
              <w:t xml:space="preserve">và dự thảo Nghị quyết </w:t>
            </w:r>
            <w:r w:rsidRPr="00737DEE">
              <w:rPr>
                <w:sz w:val="28"/>
                <w:szCs w:val="28"/>
              </w:rPr>
              <w:t xml:space="preserve">về việc xem xét, thông qua các chỉ tiêu Kế hoạch phát triển kinh tế - xã hội, đảm bảo quốc phòng an ninh </w:t>
            </w:r>
            <w:r w:rsidR="00AE66CD" w:rsidRPr="00737DEE">
              <w:rPr>
                <w:sz w:val="28"/>
                <w:szCs w:val="28"/>
              </w:rPr>
              <w:t xml:space="preserve">Thành </w:t>
            </w:r>
            <w:r w:rsidRPr="00737DEE">
              <w:rPr>
                <w:sz w:val="28"/>
                <w:szCs w:val="28"/>
              </w:rPr>
              <w:t xml:space="preserve">phố năm </w:t>
            </w:r>
            <w:r w:rsidR="00F54EAC" w:rsidRPr="00737DEE">
              <w:rPr>
                <w:sz w:val="28"/>
                <w:szCs w:val="28"/>
              </w:rPr>
              <w:t>2023</w:t>
            </w:r>
            <w:r w:rsidRPr="00737DEE">
              <w:rPr>
                <w:sz w:val="28"/>
                <w:szCs w:val="28"/>
              </w:rPr>
              <w:t>.</w:t>
            </w:r>
          </w:p>
        </w:tc>
        <w:tc>
          <w:tcPr>
            <w:tcW w:w="2410" w:type="dxa"/>
            <w:vAlign w:val="center"/>
          </w:tcPr>
          <w:p w:rsidR="007371CC" w:rsidRPr="006D2509" w:rsidRDefault="007371CC" w:rsidP="007371CC">
            <w:pPr>
              <w:spacing w:before="20" w:after="20"/>
              <w:jc w:val="center"/>
              <w:rPr>
                <w:sz w:val="28"/>
                <w:szCs w:val="28"/>
                <w:lang w:val="en-US"/>
              </w:rPr>
            </w:pPr>
            <w:r w:rsidRPr="006D2509">
              <w:rPr>
                <w:sz w:val="28"/>
                <w:szCs w:val="28"/>
                <w:lang w:val="en-US"/>
              </w:rPr>
              <w:t>550/TTr-HĐND</w:t>
            </w:r>
          </w:p>
          <w:p w:rsidR="00596396" w:rsidRPr="006D2509" w:rsidRDefault="007371CC" w:rsidP="007371CC">
            <w:pPr>
              <w:spacing w:before="20" w:after="20"/>
              <w:jc w:val="center"/>
              <w:rPr>
                <w:sz w:val="28"/>
                <w:szCs w:val="28"/>
                <w:lang w:val="en-US"/>
              </w:rPr>
            </w:pPr>
            <w:r w:rsidRPr="006D2509">
              <w:rPr>
                <w:sz w:val="28"/>
                <w:szCs w:val="28"/>
                <w:lang w:val="en-US"/>
              </w:rPr>
              <w:t>Ngày 17/12/2022</w:t>
            </w:r>
          </w:p>
        </w:tc>
      </w:tr>
      <w:tr w:rsidR="00596396" w:rsidRPr="00737DEE" w:rsidTr="008F6C7C">
        <w:tc>
          <w:tcPr>
            <w:tcW w:w="851" w:type="dxa"/>
            <w:vAlign w:val="center"/>
          </w:tcPr>
          <w:p w:rsidR="00596396" w:rsidRPr="00F25770" w:rsidRDefault="00596396" w:rsidP="002A74E9">
            <w:pPr>
              <w:pStyle w:val="ListParagraph"/>
              <w:numPr>
                <w:ilvl w:val="0"/>
                <w:numId w:val="4"/>
              </w:numPr>
              <w:spacing w:before="60" w:after="60"/>
              <w:jc w:val="center"/>
              <w:rPr>
                <w:sz w:val="28"/>
                <w:szCs w:val="28"/>
                <w:lang w:val="en-US"/>
              </w:rPr>
            </w:pPr>
            <w:r w:rsidRPr="00F25770">
              <w:rPr>
                <w:sz w:val="28"/>
                <w:szCs w:val="28"/>
                <w:lang w:val="en-US"/>
              </w:rPr>
              <w:t>3</w:t>
            </w:r>
          </w:p>
        </w:tc>
        <w:tc>
          <w:tcPr>
            <w:tcW w:w="7514" w:type="dxa"/>
          </w:tcPr>
          <w:p w:rsidR="00596396" w:rsidRPr="00737DEE" w:rsidRDefault="00596396" w:rsidP="00EB2EC2">
            <w:pPr>
              <w:spacing w:before="80" w:after="80"/>
              <w:jc w:val="both"/>
              <w:rPr>
                <w:spacing w:val="-4"/>
                <w:sz w:val="28"/>
                <w:szCs w:val="28"/>
              </w:rPr>
            </w:pPr>
            <w:r w:rsidRPr="00737DEE">
              <w:rPr>
                <w:sz w:val="28"/>
                <w:szCs w:val="28"/>
              </w:rPr>
              <w:t xml:space="preserve">Tờ trình </w:t>
            </w:r>
            <w:r w:rsidRPr="00737DEE">
              <w:rPr>
                <w:spacing w:val="6"/>
                <w:sz w:val="28"/>
                <w:szCs w:val="28"/>
                <w:lang w:val="en-US"/>
              </w:rPr>
              <w:t xml:space="preserve">và dự thảo Nghị quyết </w:t>
            </w:r>
            <w:r w:rsidRPr="00737DEE">
              <w:rPr>
                <w:sz w:val="28"/>
                <w:szCs w:val="28"/>
              </w:rPr>
              <w:t xml:space="preserve">về việc xem xét, thông qua Dự toán ngân sách Thành phố và Phương án phân bổ Ngân sách cấp Thành phố năm </w:t>
            </w:r>
            <w:r w:rsidR="00F54EAC" w:rsidRPr="00737DEE">
              <w:rPr>
                <w:sz w:val="28"/>
                <w:szCs w:val="28"/>
              </w:rPr>
              <w:t>2023</w:t>
            </w:r>
            <w:r w:rsidRPr="00737DEE">
              <w:rPr>
                <w:sz w:val="28"/>
                <w:szCs w:val="28"/>
              </w:rPr>
              <w:t>.</w:t>
            </w:r>
          </w:p>
        </w:tc>
        <w:tc>
          <w:tcPr>
            <w:tcW w:w="2410" w:type="dxa"/>
            <w:vAlign w:val="center"/>
          </w:tcPr>
          <w:p w:rsidR="0077139D" w:rsidRPr="006D2509" w:rsidRDefault="0077139D" w:rsidP="0077139D">
            <w:pPr>
              <w:spacing w:before="20" w:after="20"/>
              <w:jc w:val="center"/>
              <w:rPr>
                <w:sz w:val="28"/>
                <w:szCs w:val="28"/>
                <w:lang w:val="en-US"/>
              </w:rPr>
            </w:pPr>
            <w:r w:rsidRPr="006D2509">
              <w:rPr>
                <w:sz w:val="28"/>
                <w:szCs w:val="28"/>
                <w:lang w:val="en-US"/>
              </w:rPr>
              <w:t>549/TTr-HĐND</w:t>
            </w:r>
          </w:p>
          <w:p w:rsidR="00596396" w:rsidRPr="006D2509" w:rsidRDefault="0077139D" w:rsidP="0077139D">
            <w:pPr>
              <w:spacing w:before="20" w:after="20"/>
              <w:jc w:val="center"/>
              <w:rPr>
                <w:sz w:val="28"/>
                <w:szCs w:val="28"/>
                <w:lang w:val="en-US"/>
              </w:rPr>
            </w:pPr>
            <w:r w:rsidRPr="006D2509">
              <w:rPr>
                <w:sz w:val="28"/>
                <w:szCs w:val="28"/>
                <w:lang w:val="en-US"/>
              </w:rPr>
              <w:t>Ngày 17/12/2022</w:t>
            </w:r>
          </w:p>
        </w:tc>
      </w:tr>
      <w:tr w:rsidR="005765F9" w:rsidRPr="00737DEE" w:rsidTr="008F6C7C">
        <w:tc>
          <w:tcPr>
            <w:tcW w:w="851" w:type="dxa"/>
            <w:vAlign w:val="center"/>
          </w:tcPr>
          <w:p w:rsidR="005765F9" w:rsidRPr="00F25770" w:rsidRDefault="005765F9" w:rsidP="005765F9">
            <w:pPr>
              <w:pStyle w:val="ListParagraph"/>
              <w:numPr>
                <w:ilvl w:val="0"/>
                <w:numId w:val="4"/>
              </w:numPr>
              <w:spacing w:before="60" w:after="60"/>
              <w:jc w:val="center"/>
              <w:rPr>
                <w:sz w:val="28"/>
                <w:szCs w:val="28"/>
                <w:lang w:val="en-US"/>
              </w:rPr>
            </w:pPr>
          </w:p>
        </w:tc>
        <w:tc>
          <w:tcPr>
            <w:tcW w:w="7514" w:type="dxa"/>
          </w:tcPr>
          <w:p w:rsidR="005765F9" w:rsidRPr="00737DEE" w:rsidRDefault="005765F9" w:rsidP="005765F9">
            <w:pPr>
              <w:spacing w:before="80" w:after="80"/>
              <w:jc w:val="both"/>
              <w:rPr>
                <w:sz w:val="28"/>
                <w:szCs w:val="28"/>
              </w:rPr>
            </w:pPr>
            <w:r w:rsidRPr="00737DEE">
              <w:rPr>
                <w:spacing w:val="-8"/>
                <w:sz w:val="28"/>
                <w:szCs w:val="28"/>
              </w:rPr>
              <w:t xml:space="preserve">Tờ trình </w:t>
            </w:r>
            <w:r w:rsidRPr="00737DEE">
              <w:rPr>
                <w:spacing w:val="-8"/>
                <w:sz w:val="28"/>
                <w:szCs w:val="28"/>
                <w:lang w:val="en-US"/>
              </w:rPr>
              <w:t xml:space="preserve">và dự thảo Nghị quyết </w:t>
            </w:r>
            <w:r w:rsidRPr="00737DEE">
              <w:rPr>
                <w:spacing w:val="-8"/>
                <w:sz w:val="28"/>
                <w:szCs w:val="28"/>
              </w:rPr>
              <w:t xml:space="preserve">xem xét, điều chỉnh Kế hoạch Đầu tư công trung hạn </w:t>
            </w:r>
            <w:r w:rsidR="007D20A2">
              <w:rPr>
                <w:spacing w:val="-8"/>
                <w:sz w:val="28"/>
                <w:szCs w:val="28"/>
              </w:rPr>
              <w:t>giai đoạn 2021</w:t>
            </w:r>
            <w:r w:rsidRPr="00395637">
              <w:rPr>
                <w:spacing w:val="-8"/>
                <w:sz w:val="28"/>
                <w:szCs w:val="28"/>
              </w:rPr>
              <w:t xml:space="preserve">-2025 </w:t>
            </w:r>
            <w:r w:rsidRPr="00785A99">
              <w:rPr>
                <w:spacing w:val="-8"/>
                <w:sz w:val="28"/>
                <w:szCs w:val="28"/>
              </w:rPr>
              <w:t>nguồn ngân sách Thành phố</w:t>
            </w:r>
            <w:r w:rsidRPr="00785A99">
              <w:rPr>
                <w:spacing w:val="-8"/>
                <w:sz w:val="28"/>
                <w:szCs w:val="28"/>
                <w:lang w:val="en-US"/>
              </w:rPr>
              <w:t>.</w:t>
            </w:r>
          </w:p>
        </w:tc>
        <w:tc>
          <w:tcPr>
            <w:tcW w:w="2410" w:type="dxa"/>
            <w:vAlign w:val="center"/>
          </w:tcPr>
          <w:p w:rsidR="005765F9" w:rsidRPr="006D2509" w:rsidRDefault="005765F9" w:rsidP="005765F9">
            <w:pPr>
              <w:spacing w:before="20" w:after="20"/>
              <w:jc w:val="center"/>
              <w:rPr>
                <w:sz w:val="28"/>
                <w:szCs w:val="28"/>
                <w:lang w:val="en-US"/>
              </w:rPr>
            </w:pPr>
            <w:r w:rsidRPr="006D2509">
              <w:rPr>
                <w:sz w:val="28"/>
                <w:szCs w:val="28"/>
                <w:lang w:val="en-US"/>
              </w:rPr>
              <w:t>552/TTr-HĐND</w:t>
            </w:r>
          </w:p>
          <w:p w:rsidR="005765F9" w:rsidRPr="00737DEE" w:rsidRDefault="005765F9" w:rsidP="005765F9">
            <w:pPr>
              <w:spacing w:before="20" w:after="20"/>
              <w:jc w:val="center"/>
              <w:rPr>
                <w:sz w:val="28"/>
                <w:szCs w:val="28"/>
                <w:lang w:val="en-US"/>
              </w:rPr>
            </w:pPr>
            <w:r w:rsidRPr="006D2509">
              <w:rPr>
                <w:sz w:val="28"/>
                <w:szCs w:val="28"/>
                <w:lang w:val="en-US"/>
              </w:rPr>
              <w:t>Ngày 17/12/2022</w:t>
            </w:r>
          </w:p>
        </w:tc>
      </w:tr>
      <w:tr w:rsidR="005765F9" w:rsidRPr="00737DEE" w:rsidTr="008F6C7C">
        <w:tc>
          <w:tcPr>
            <w:tcW w:w="851" w:type="dxa"/>
            <w:vAlign w:val="center"/>
          </w:tcPr>
          <w:p w:rsidR="005765F9" w:rsidRPr="00F25770" w:rsidRDefault="005765F9" w:rsidP="005765F9">
            <w:pPr>
              <w:pStyle w:val="ListParagraph"/>
              <w:numPr>
                <w:ilvl w:val="0"/>
                <w:numId w:val="4"/>
              </w:numPr>
              <w:spacing w:before="60" w:after="60"/>
              <w:jc w:val="center"/>
              <w:rPr>
                <w:sz w:val="28"/>
                <w:szCs w:val="28"/>
                <w:lang w:val="en-US"/>
              </w:rPr>
            </w:pPr>
            <w:r w:rsidRPr="00F25770">
              <w:rPr>
                <w:sz w:val="28"/>
                <w:szCs w:val="28"/>
                <w:lang w:val="en-US"/>
              </w:rPr>
              <w:t>3</w:t>
            </w:r>
          </w:p>
        </w:tc>
        <w:tc>
          <w:tcPr>
            <w:tcW w:w="7514" w:type="dxa"/>
          </w:tcPr>
          <w:p w:rsidR="005765F9" w:rsidRPr="00737DEE" w:rsidRDefault="005765F9" w:rsidP="005765F9">
            <w:pPr>
              <w:spacing w:before="80" w:after="80"/>
              <w:jc w:val="both"/>
              <w:rPr>
                <w:spacing w:val="-4"/>
                <w:sz w:val="28"/>
                <w:szCs w:val="28"/>
              </w:rPr>
            </w:pPr>
            <w:r w:rsidRPr="00737DEE">
              <w:rPr>
                <w:sz w:val="28"/>
                <w:szCs w:val="28"/>
              </w:rPr>
              <w:t xml:space="preserve">Tờ trình </w:t>
            </w:r>
            <w:r w:rsidRPr="00737DEE">
              <w:rPr>
                <w:spacing w:val="6"/>
                <w:sz w:val="28"/>
                <w:szCs w:val="28"/>
                <w:lang w:val="en-US"/>
              </w:rPr>
              <w:t xml:space="preserve">và dự thảo Nghị quyết </w:t>
            </w:r>
            <w:r w:rsidRPr="00737DEE">
              <w:rPr>
                <w:sz w:val="28"/>
                <w:szCs w:val="28"/>
              </w:rPr>
              <w:t>về việc xem,</w:t>
            </w:r>
            <w:r w:rsidRPr="00737DEE">
              <w:rPr>
                <w:sz w:val="28"/>
                <w:szCs w:val="28"/>
                <w:lang w:val="en-US"/>
              </w:rPr>
              <w:t xml:space="preserve"> phê duyệt</w:t>
            </w:r>
            <w:r w:rsidRPr="00737DEE">
              <w:rPr>
                <w:sz w:val="28"/>
                <w:szCs w:val="28"/>
              </w:rPr>
              <w:t xml:space="preserve">  Kế hoạch Đầu tư công năm 2023</w:t>
            </w:r>
            <w:r>
              <w:rPr>
                <w:sz w:val="28"/>
                <w:szCs w:val="28"/>
                <w:lang w:val="en-US"/>
              </w:rPr>
              <w:t xml:space="preserve"> </w:t>
            </w:r>
            <w:r>
              <w:rPr>
                <w:sz w:val="28"/>
                <w:szCs w:val="28"/>
              </w:rPr>
              <w:t>nguồn</w:t>
            </w:r>
            <w:r w:rsidRPr="00737DEE">
              <w:rPr>
                <w:sz w:val="28"/>
                <w:szCs w:val="28"/>
              </w:rPr>
              <w:t xml:space="preserve"> Ngân sách Thành phố.</w:t>
            </w:r>
          </w:p>
        </w:tc>
        <w:tc>
          <w:tcPr>
            <w:tcW w:w="2410" w:type="dxa"/>
            <w:vAlign w:val="center"/>
          </w:tcPr>
          <w:p w:rsidR="0064172E" w:rsidRPr="006D2509" w:rsidRDefault="0064172E" w:rsidP="0064172E">
            <w:pPr>
              <w:spacing w:before="20" w:after="20"/>
              <w:jc w:val="center"/>
              <w:rPr>
                <w:sz w:val="28"/>
                <w:szCs w:val="28"/>
                <w:lang w:val="en-US"/>
              </w:rPr>
            </w:pPr>
            <w:r w:rsidRPr="006D2509">
              <w:rPr>
                <w:sz w:val="28"/>
                <w:szCs w:val="28"/>
                <w:lang w:val="en-US"/>
              </w:rPr>
              <w:t>55</w:t>
            </w:r>
            <w:r>
              <w:rPr>
                <w:sz w:val="28"/>
                <w:szCs w:val="28"/>
                <w:lang w:val="en-US"/>
              </w:rPr>
              <w:t>3</w:t>
            </w:r>
            <w:r w:rsidRPr="006D2509">
              <w:rPr>
                <w:sz w:val="28"/>
                <w:szCs w:val="28"/>
                <w:lang w:val="en-US"/>
              </w:rPr>
              <w:t>/TTr-HĐND</w:t>
            </w:r>
          </w:p>
          <w:p w:rsidR="005765F9" w:rsidRPr="00737DEE" w:rsidRDefault="0064172E" w:rsidP="0064172E">
            <w:pPr>
              <w:spacing w:before="20" w:after="20"/>
              <w:jc w:val="center"/>
              <w:rPr>
                <w:sz w:val="28"/>
                <w:szCs w:val="28"/>
                <w:lang w:val="en-US"/>
              </w:rPr>
            </w:pPr>
            <w:r w:rsidRPr="006D2509">
              <w:rPr>
                <w:sz w:val="28"/>
                <w:szCs w:val="28"/>
                <w:lang w:val="en-US"/>
              </w:rPr>
              <w:t>Ngày 1</w:t>
            </w:r>
            <w:r>
              <w:rPr>
                <w:sz w:val="28"/>
                <w:szCs w:val="28"/>
                <w:lang w:val="en-US"/>
              </w:rPr>
              <w:t>8</w:t>
            </w:r>
            <w:r w:rsidRPr="006D2509">
              <w:rPr>
                <w:sz w:val="28"/>
                <w:szCs w:val="28"/>
                <w:lang w:val="en-US"/>
              </w:rPr>
              <w:t>/12/2022</w:t>
            </w:r>
          </w:p>
        </w:tc>
      </w:tr>
      <w:tr w:rsidR="005765F9" w:rsidRPr="00737DEE" w:rsidTr="008F6C7C">
        <w:tc>
          <w:tcPr>
            <w:tcW w:w="851" w:type="dxa"/>
            <w:vAlign w:val="center"/>
          </w:tcPr>
          <w:p w:rsidR="005765F9" w:rsidRPr="00F25770" w:rsidRDefault="005765F9" w:rsidP="005765F9">
            <w:pPr>
              <w:pStyle w:val="ListParagraph"/>
              <w:numPr>
                <w:ilvl w:val="0"/>
                <w:numId w:val="4"/>
              </w:numPr>
              <w:spacing w:before="80" w:after="80"/>
              <w:jc w:val="both"/>
              <w:rPr>
                <w:sz w:val="28"/>
                <w:szCs w:val="28"/>
                <w:lang w:val="en-US"/>
              </w:rPr>
            </w:pPr>
            <w:r w:rsidRPr="00F25770">
              <w:rPr>
                <w:sz w:val="28"/>
                <w:szCs w:val="28"/>
                <w:lang w:val="en-US"/>
              </w:rPr>
              <w:t>3</w:t>
            </w:r>
          </w:p>
        </w:tc>
        <w:tc>
          <w:tcPr>
            <w:tcW w:w="7514" w:type="dxa"/>
          </w:tcPr>
          <w:p w:rsidR="005765F9" w:rsidRPr="009D637A" w:rsidRDefault="005765F9" w:rsidP="00B06133">
            <w:pPr>
              <w:tabs>
                <w:tab w:val="left" w:pos="568"/>
                <w:tab w:val="left" w:pos="1418"/>
              </w:tabs>
              <w:spacing w:before="80" w:after="80" w:line="276" w:lineRule="auto"/>
              <w:jc w:val="both"/>
              <w:rPr>
                <w:sz w:val="28"/>
                <w:szCs w:val="28"/>
              </w:rPr>
            </w:pPr>
            <w:r w:rsidRPr="009D637A">
              <w:rPr>
                <w:sz w:val="28"/>
                <w:szCs w:val="28"/>
              </w:rPr>
              <w:t xml:space="preserve">Tờ trình </w:t>
            </w:r>
            <w:r w:rsidRPr="009D637A">
              <w:rPr>
                <w:spacing w:val="6"/>
                <w:sz w:val="28"/>
                <w:szCs w:val="28"/>
                <w:lang w:val="en-US"/>
              </w:rPr>
              <w:t xml:space="preserve">và dự thảo Nghị quyết </w:t>
            </w:r>
            <w:r w:rsidRPr="009D637A">
              <w:rPr>
                <w:sz w:val="28"/>
                <w:szCs w:val="28"/>
              </w:rPr>
              <w:t>về việc xem xét</w:t>
            </w:r>
            <w:r w:rsidR="00B06133" w:rsidRPr="009D637A">
              <w:rPr>
                <w:sz w:val="28"/>
                <w:szCs w:val="28"/>
                <w:lang w:val="en-US"/>
              </w:rPr>
              <w:t>,</w:t>
            </w:r>
            <w:r w:rsidRPr="009D637A">
              <w:rPr>
                <w:sz w:val="28"/>
                <w:szCs w:val="28"/>
              </w:rPr>
              <w:t xml:space="preserve"> </w:t>
            </w:r>
            <w:r w:rsidR="00B06133" w:rsidRPr="009D637A">
              <w:rPr>
                <w:sz w:val="28"/>
                <w:szCs w:val="28"/>
                <w:lang w:val="en-US"/>
              </w:rPr>
              <w:t>điều chỉnh</w:t>
            </w:r>
            <w:r w:rsidRPr="009D637A">
              <w:rPr>
                <w:sz w:val="28"/>
                <w:szCs w:val="28"/>
              </w:rPr>
              <w:t xml:space="preserve"> Kế hoạch đầu tư công năm 2022.</w:t>
            </w:r>
          </w:p>
        </w:tc>
        <w:tc>
          <w:tcPr>
            <w:tcW w:w="2410" w:type="dxa"/>
            <w:vAlign w:val="center"/>
          </w:tcPr>
          <w:p w:rsidR="007371CC" w:rsidRPr="009D637A" w:rsidRDefault="007371CC" w:rsidP="007371CC">
            <w:pPr>
              <w:spacing w:before="20" w:after="20"/>
              <w:jc w:val="center"/>
              <w:rPr>
                <w:sz w:val="28"/>
                <w:szCs w:val="28"/>
                <w:lang w:val="en-US"/>
              </w:rPr>
            </w:pPr>
            <w:r w:rsidRPr="009D637A">
              <w:rPr>
                <w:sz w:val="28"/>
                <w:szCs w:val="28"/>
                <w:lang w:val="en-US"/>
              </w:rPr>
              <w:t>551/TTr-HĐND</w:t>
            </w:r>
          </w:p>
          <w:p w:rsidR="005765F9" w:rsidRPr="009D637A" w:rsidRDefault="007371CC" w:rsidP="007371CC">
            <w:pPr>
              <w:spacing w:before="20" w:after="20"/>
              <w:jc w:val="center"/>
              <w:rPr>
                <w:sz w:val="28"/>
                <w:szCs w:val="28"/>
                <w:lang w:val="en-US"/>
              </w:rPr>
            </w:pPr>
            <w:r w:rsidRPr="009D637A">
              <w:rPr>
                <w:sz w:val="28"/>
                <w:szCs w:val="28"/>
                <w:lang w:val="en-US"/>
              </w:rPr>
              <w:t>Ngày 17/12/2022</w:t>
            </w:r>
          </w:p>
        </w:tc>
      </w:tr>
      <w:tr w:rsidR="005765F9" w:rsidRPr="00737DEE" w:rsidTr="008F6C7C">
        <w:tc>
          <w:tcPr>
            <w:tcW w:w="851" w:type="dxa"/>
            <w:vAlign w:val="center"/>
          </w:tcPr>
          <w:p w:rsidR="005765F9" w:rsidRPr="00F25770" w:rsidRDefault="005765F9" w:rsidP="005765F9">
            <w:pPr>
              <w:pStyle w:val="ListParagraph"/>
              <w:numPr>
                <w:ilvl w:val="0"/>
                <w:numId w:val="4"/>
              </w:numPr>
              <w:spacing w:before="60" w:after="60"/>
              <w:jc w:val="center"/>
              <w:rPr>
                <w:sz w:val="28"/>
                <w:szCs w:val="28"/>
                <w:lang w:val="en-US"/>
              </w:rPr>
            </w:pPr>
            <w:r w:rsidRPr="00F25770">
              <w:rPr>
                <w:sz w:val="28"/>
                <w:szCs w:val="28"/>
                <w:lang w:val="en-US"/>
              </w:rPr>
              <w:t>3</w:t>
            </w:r>
          </w:p>
        </w:tc>
        <w:tc>
          <w:tcPr>
            <w:tcW w:w="7514" w:type="dxa"/>
          </w:tcPr>
          <w:p w:rsidR="005765F9" w:rsidRPr="009D637A" w:rsidRDefault="005765F9" w:rsidP="005765F9">
            <w:pPr>
              <w:tabs>
                <w:tab w:val="left" w:pos="568"/>
                <w:tab w:val="left" w:pos="1418"/>
              </w:tabs>
              <w:spacing w:before="80" w:after="80" w:line="276" w:lineRule="auto"/>
              <w:jc w:val="both"/>
              <w:rPr>
                <w:sz w:val="28"/>
                <w:szCs w:val="28"/>
              </w:rPr>
            </w:pPr>
            <w:r w:rsidRPr="009D637A">
              <w:rPr>
                <w:sz w:val="28"/>
                <w:szCs w:val="28"/>
              </w:rPr>
              <w:t xml:space="preserve">Tờ trình </w:t>
            </w:r>
            <w:r w:rsidRPr="009D637A">
              <w:rPr>
                <w:spacing w:val="6"/>
                <w:sz w:val="28"/>
                <w:szCs w:val="28"/>
                <w:lang w:val="en-US"/>
              </w:rPr>
              <w:t xml:space="preserve">và dự thảo Nghị quyết </w:t>
            </w:r>
            <w:r w:rsidRPr="009D637A">
              <w:rPr>
                <w:sz w:val="28"/>
                <w:szCs w:val="28"/>
              </w:rPr>
              <w:t>về việc xem xét dừng chủ trương đầu tư dự án Bồi thường, hỗ trợ thửa đất hộ ông Nguyễn Cần tại thôn 2 xã Diên Phú, thành phố Pleiku.</w:t>
            </w:r>
          </w:p>
        </w:tc>
        <w:tc>
          <w:tcPr>
            <w:tcW w:w="2410" w:type="dxa"/>
            <w:vAlign w:val="center"/>
          </w:tcPr>
          <w:p w:rsidR="005765F9" w:rsidRPr="009D637A" w:rsidRDefault="005765F9" w:rsidP="005765F9">
            <w:pPr>
              <w:spacing w:before="20" w:after="20"/>
              <w:jc w:val="center"/>
              <w:rPr>
                <w:sz w:val="28"/>
                <w:szCs w:val="28"/>
                <w:lang w:val="en-US"/>
              </w:rPr>
            </w:pPr>
            <w:r w:rsidRPr="009D637A">
              <w:rPr>
                <w:sz w:val="28"/>
                <w:szCs w:val="28"/>
                <w:lang w:val="en-US"/>
              </w:rPr>
              <w:t>542/TTr-UBND</w:t>
            </w:r>
          </w:p>
          <w:p w:rsidR="005765F9" w:rsidRPr="009D637A" w:rsidRDefault="005765F9" w:rsidP="005765F9">
            <w:pPr>
              <w:spacing w:before="20" w:after="20"/>
              <w:jc w:val="center"/>
              <w:rPr>
                <w:sz w:val="28"/>
                <w:szCs w:val="28"/>
                <w:lang w:val="en-US"/>
              </w:rPr>
            </w:pPr>
            <w:r w:rsidRPr="009D637A">
              <w:rPr>
                <w:sz w:val="28"/>
                <w:szCs w:val="28"/>
                <w:lang w:val="en-US"/>
              </w:rPr>
              <w:t>Ngày 12/12/2022</w:t>
            </w:r>
          </w:p>
        </w:tc>
      </w:tr>
      <w:tr w:rsidR="005765F9" w:rsidRPr="00737DEE" w:rsidTr="008F6C7C">
        <w:tc>
          <w:tcPr>
            <w:tcW w:w="851" w:type="dxa"/>
            <w:vAlign w:val="center"/>
          </w:tcPr>
          <w:p w:rsidR="005765F9" w:rsidRPr="00F25770" w:rsidRDefault="005765F9" w:rsidP="005765F9">
            <w:pPr>
              <w:pStyle w:val="ListParagraph"/>
              <w:numPr>
                <w:ilvl w:val="0"/>
                <w:numId w:val="4"/>
              </w:numPr>
              <w:spacing w:before="60" w:after="60"/>
              <w:jc w:val="center"/>
              <w:rPr>
                <w:sz w:val="28"/>
                <w:szCs w:val="28"/>
                <w:lang w:val="en-US"/>
              </w:rPr>
            </w:pPr>
            <w:r w:rsidRPr="00F25770">
              <w:rPr>
                <w:sz w:val="28"/>
                <w:szCs w:val="28"/>
                <w:lang w:val="en-US"/>
              </w:rPr>
              <w:t>3</w:t>
            </w:r>
          </w:p>
        </w:tc>
        <w:tc>
          <w:tcPr>
            <w:tcW w:w="7514" w:type="dxa"/>
          </w:tcPr>
          <w:p w:rsidR="005765F9" w:rsidRPr="009D637A" w:rsidRDefault="005765F9" w:rsidP="005765F9">
            <w:pPr>
              <w:tabs>
                <w:tab w:val="left" w:pos="568"/>
                <w:tab w:val="left" w:pos="1418"/>
              </w:tabs>
              <w:spacing w:before="80" w:after="80" w:line="276" w:lineRule="auto"/>
              <w:jc w:val="both"/>
              <w:rPr>
                <w:sz w:val="28"/>
                <w:szCs w:val="28"/>
              </w:rPr>
            </w:pPr>
            <w:r w:rsidRPr="009D637A">
              <w:rPr>
                <w:sz w:val="28"/>
                <w:szCs w:val="28"/>
              </w:rPr>
              <w:t xml:space="preserve">Tờ trình </w:t>
            </w:r>
            <w:r w:rsidRPr="009D637A">
              <w:rPr>
                <w:spacing w:val="6"/>
                <w:sz w:val="28"/>
                <w:szCs w:val="28"/>
                <w:lang w:val="en-US"/>
              </w:rPr>
              <w:t xml:space="preserve">và dự thảo Nghị quyết </w:t>
            </w:r>
            <w:r w:rsidRPr="009D637A">
              <w:rPr>
                <w:sz w:val="28"/>
                <w:szCs w:val="28"/>
              </w:rPr>
              <w:t xml:space="preserve">về việc xem xét, phê duyệt chủ trương đầu tư </w:t>
            </w:r>
            <w:r w:rsidRPr="009D637A">
              <w:rPr>
                <w:sz w:val="28"/>
                <w:szCs w:val="28"/>
                <w:lang w:val="en-US"/>
              </w:rPr>
              <w:t>d</w:t>
            </w:r>
            <w:r w:rsidRPr="009D637A">
              <w:rPr>
                <w:sz w:val="28"/>
                <w:szCs w:val="28"/>
              </w:rPr>
              <w:t>ự án Đầu tư hạ tầng khu dân cư đường Nguyễn Chí Thanh tại khu vực đất đã thu hồi của công ty cổ phần Quốc Cường Gia Lai và Công ty cổ phần thương mại Gia Lai.</w:t>
            </w:r>
          </w:p>
        </w:tc>
        <w:tc>
          <w:tcPr>
            <w:tcW w:w="2410" w:type="dxa"/>
            <w:vAlign w:val="center"/>
          </w:tcPr>
          <w:p w:rsidR="005765F9" w:rsidRPr="009D637A" w:rsidRDefault="005765F9" w:rsidP="005765F9">
            <w:pPr>
              <w:spacing w:before="20" w:after="20"/>
              <w:jc w:val="center"/>
              <w:rPr>
                <w:sz w:val="28"/>
                <w:szCs w:val="28"/>
                <w:lang w:val="en-US"/>
              </w:rPr>
            </w:pPr>
            <w:r w:rsidRPr="009D637A">
              <w:rPr>
                <w:sz w:val="28"/>
                <w:szCs w:val="28"/>
                <w:lang w:val="en-US"/>
              </w:rPr>
              <w:t>544/TTr-UBND</w:t>
            </w:r>
          </w:p>
          <w:p w:rsidR="005765F9" w:rsidRPr="009D637A" w:rsidRDefault="005765F9" w:rsidP="005765F9">
            <w:pPr>
              <w:spacing w:before="20" w:after="20"/>
              <w:jc w:val="center"/>
              <w:rPr>
                <w:sz w:val="28"/>
                <w:szCs w:val="28"/>
                <w:lang w:val="en-US"/>
              </w:rPr>
            </w:pPr>
            <w:r w:rsidRPr="009D637A">
              <w:rPr>
                <w:sz w:val="28"/>
                <w:szCs w:val="28"/>
                <w:lang w:val="en-US"/>
              </w:rPr>
              <w:t>Ngày 12/12/2022</w:t>
            </w:r>
          </w:p>
        </w:tc>
      </w:tr>
      <w:tr w:rsidR="005765F9" w:rsidRPr="00737DEE" w:rsidTr="008F6C7C">
        <w:tc>
          <w:tcPr>
            <w:tcW w:w="851" w:type="dxa"/>
            <w:vAlign w:val="center"/>
          </w:tcPr>
          <w:p w:rsidR="005765F9" w:rsidRPr="00F25770" w:rsidRDefault="005765F9" w:rsidP="005765F9">
            <w:pPr>
              <w:pStyle w:val="ListParagraph"/>
              <w:numPr>
                <w:ilvl w:val="0"/>
                <w:numId w:val="4"/>
              </w:numPr>
              <w:spacing w:before="60" w:after="60"/>
              <w:jc w:val="center"/>
              <w:rPr>
                <w:sz w:val="28"/>
                <w:szCs w:val="28"/>
                <w:lang w:val="en-US"/>
              </w:rPr>
            </w:pPr>
            <w:r w:rsidRPr="00F25770">
              <w:rPr>
                <w:sz w:val="28"/>
                <w:szCs w:val="28"/>
                <w:lang w:val="en-US"/>
              </w:rPr>
              <w:t>3</w:t>
            </w:r>
          </w:p>
        </w:tc>
        <w:tc>
          <w:tcPr>
            <w:tcW w:w="7514" w:type="dxa"/>
          </w:tcPr>
          <w:p w:rsidR="005765F9" w:rsidRPr="009D637A" w:rsidRDefault="005765F9" w:rsidP="005765F9">
            <w:pPr>
              <w:tabs>
                <w:tab w:val="left" w:pos="568"/>
                <w:tab w:val="left" w:pos="1418"/>
              </w:tabs>
              <w:spacing w:before="80" w:after="80" w:line="276" w:lineRule="auto"/>
              <w:jc w:val="both"/>
              <w:rPr>
                <w:sz w:val="28"/>
                <w:szCs w:val="28"/>
              </w:rPr>
            </w:pPr>
            <w:r w:rsidRPr="009D637A">
              <w:rPr>
                <w:sz w:val="28"/>
                <w:szCs w:val="28"/>
              </w:rPr>
              <w:t xml:space="preserve">Tờ trình </w:t>
            </w:r>
            <w:r w:rsidRPr="009D637A">
              <w:rPr>
                <w:spacing w:val="6"/>
                <w:sz w:val="28"/>
                <w:szCs w:val="28"/>
                <w:lang w:val="en-US"/>
              </w:rPr>
              <w:t xml:space="preserve">và dự thảo Nghị quyết </w:t>
            </w:r>
            <w:r w:rsidRPr="009D637A">
              <w:rPr>
                <w:sz w:val="28"/>
                <w:szCs w:val="28"/>
              </w:rPr>
              <w:t xml:space="preserve">về việc xem xét phê duyệt chủ trương đầu tư </w:t>
            </w:r>
            <w:r w:rsidRPr="009D637A">
              <w:rPr>
                <w:sz w:val="28"/>
                <w:szCs w:val="28"/>
                <w:lang w:val="en-US"/>
              </w:rPr>
              <w:t>d</w:t>
            </w:r>
            <w:r w:rsidRPr="009D637A">
              <w:rPr>
                <w:sz w:val="28"/>
                <w:szCs w:val="28"/>
              </w:rPr>
              <w:t>ự án Đầu tư hạ tầng khu đất đã thu hồi tại số 614A đường Phạm Văn Đồng, phường Yên Thế.</w:t>
            </w:r>
          </w:p>
        </w:tc>
        <w:tc>
          <w:tcPr>
            <w:tcW w:w="2410" w:type="dxa"/>
            <w:vAlign w:val="center"/>
          </w:tcPr>
          <w:p w:rsidR="00DC1467" w:rsidRPr="009D637A" w:rsidRDefault="00DC1467" w:rsidP="00DC1467">
            <w:pPr>
              <w:spacing w:before="20" w:after="20"/>
              <w:jc w:val="center"/>
              <w:rPr>
                <w:sz w:val="28"/>
                <w:szCs w:val="28"/>
                <w:lang w:val="en-US"/>
              </w:rPr>
            </w:pPr>
            <w:r w:rsidRPr="009D637A">
              <w:rPr>
                <w:sz w:val="28"/>
                <w:szCs w:val="28"/>
                <w:lang w:val="en-US"/>
              </w:rPr>
              <w:t>533/TTr-UBND</w:t>
            </w:r>
          </w:p>
          <w:p w:rsidR="005765F9" w:rsidRPr="009D637A" w:rsidRDefault="00DC1467" w:rsidP="00DC1467">
            <w:pPr>
              <w:spacing w:before="20" w:after="20"/>
              <w:jc w:val="center"/>
              <w:rPr>
                <w:sz w:val="28"/>
                <w:szCs w:val="28"/>
                <w:lang w:val="nl-NL"/>
              </w:rPr>
            </w:pPr>
            <w:r w:rsidRPr="009D637A">
              <w:rPr>
                <w:sz w:val="28"/>
                <w:szCs w:val="28"/>
                <w:lang w:val="en-US"/>
              </w:rPr>
              <w:t>Ngày 09/12/2022</w:t>
            </w:r>
          </w:p>
        </w:tc>
      </w:tr>
      <w:tr w:rsidR="005765F9" w:rsidRPr="00737DEE" w:rsidTr="006D2509">
        <w:tc>
          <w:tcPr>
            <w:tcW w:w="851" w:type="dxa"/>
            <w:vAlign w:val="center"/>
          </w:tcPr>
          <w:p w:rsidR="005765F9" w:rsidRPr="00F25770" w:rsidRDefault="005765F9" w:rsidP="005765F9">
            <w:pPr>
              <w:pStyle w:val="ListParagraph"/>
              <w:numPr>
                <w:ilvl w:val="0"/>
                <w:numId w:val="4"/>
              </w:numPr>
              <w:spacing w:before="60" w:after="60"/>
              <w:jc w:val="center"/>
              <w:rPr>
                <w:sz w:val="28"/>
                <w:szCs w:val="28"/>
                <w:lang w:val="nl-NL"/>
              </w:rPr>
            </w:pPr>
            <w:r w:rsidRPr="00F25770">
              <w:rPr>
                <w:sz w:val="28"/>
                <w:szCs w:val="28"/>
                <w:lang w:val="nl-NL"/>
              </w:rPr>
              <w:t>3</w:t>
            </w:r>
          </w:p>
        </w:tc>
        <w:tc>
          <w:tcPr>
            <w:tcW w:w="7514" w:type="dxa"/>
          </w:tcPr>
          <w:p w:rsidR="005765F9" w:rsidRPr="00395637" w:rsidRDefault="005765F9" w:rsidP="005765F9">
            <w:pPr>
              <w:tabs>
                <w:tab w:val="left" w:pos="568"/>
              </w:tabs>
              <w:spacing w:before="80" w:after="80" w:line="276" w:lineRule="auto"/>
              <w:jc w:val="both"/>
              <w:rPr>
                <w:sz w:val="28"/>
                <w:szCs w:val="28"/>
              </w:rPr>
            </w:pPr>
            <w:r w:rsidRPr="00395637">
              <w:rPr>
                <w:sz w:val="28"/>
                <w:szCs w:val="28"/>
              </w:rPr>
              <w:t xml:space="preserve">Tờ trình </w:t>
            </w:r>
            <w:r w:rsidRPr="00737DEE">
              <w:rPr>
                <w:spacing w:val="6"/>
                <w:sz w:val="28"/>
                <w:szCs w:val="28"/>
                <w:lang w:val="en-US"/>
              </w:rPr>
              <w:t xml:space="preserve">và dự thảo Nghị quyết </w:t>
            </w:r>
            <w:r w:rsidRPr="00395637">
              <w:rPr>
                <w:sz w:val="28"/>
                <w:szCs w:val="28"/>
              </w:rPr>
              <w:t xml:space="preserve">về việc xem xét phê duyệt chủ trương đầu tư </w:t>
            </w:r>
            <w:r>
              <w:rPr>
                <w:sz w:val="28"/>
                <w:szCs w:val="28"/>
                <w:lang w:val="en-US"/>
              </w:rPr>
              <w:t>d</w:t>
            </w:r>
            <w:r w:rsidRPr="00395637">
              <w:rPr>
                <w:sz w:val="28"/>
                <w:szCs w:val="28"/>
              </w:rPr>
              <w:t>ự án Đầu tư hạ tầng khu đất đã thu hồi tại số 53 Lý Nam Đế, phường Trà Bá (Khu đất thu hồi của công ty cổ phần Tập đoàn Đức Long Gia Lai).</w:t>
            </w:r>
          </w:p>
        </w:tc>
        <w:tc>
          <w:tcPr>
            <w:tcW w:w="2410" w:type="dxa"/>
            <w:vAlign w:val="center"/>
          </w:tcPr>
          <w:p w:rsidR="005765F9" w:rsidRDefault="005765F9" w:rsidP="006D2509">
            <w:pPr>
              <w:spacing w:before="20" w:after="20"/>
              <w:jc w:val="center"/>
              <w:rPr>
                <w:sz w:val="28"/>
                <w:szCs w:val="28"/>
                <w:lang w:val="en-US"/>
              </w:rPr>
            </w:pPr>
            <w:r>
              <w:rPr>
                <w:sz w:val="28"/>
                <w:szCs w:val="28"/>
                <w:lang w:val="en-US"/>
              </w:rPr>
              <w:t>540/TTr-UBND</w:t>
            </w:r>
          </w:p>
          <w:p w:rsidR="005765F9" w:rsidRPr="00737DEE" w:rsidRDefault="005765F9" w:rsidP="006D2509">
            <w:pPr>
              <w:spacing w:before="20" w:after="20"/>
              <w:jc w:val="center"/>
              <w:rPr>
                <w:sz w:val="28"/>
                <w:szCs w:val="28"/>
                <w:lang w:val="nl-NL"/>
              </w:rPr>
            </w:pPr>
            <w:r>
              <w:rPr>
                <w:sz w:val="28"/>
                <w:szCs w:val="28"/>
                <w:lang w:val="en-US"/>
              </w:rPr>
              <w:t>Ngày 12/12/2022</w:t>
            </w:r>
          </w:p>
        </w:tc>
      </w:tr>
      <w:tr w:rsidR="005765F9" w:rsidRPr="00737DEE" w:rsidTr="008F6C7C">
        <w:tc>
          <w:tcPr>
            <w:tcW w:w="851" w:type="dxa"/>
            <w:vAlign w:val="center"/>
          </w:tcPr>
          <w:p w:rsidR="005765F9" w:rsidRPr="00F25770" w:rsidRDefault="005765F9" w:rsidP="005765F9">
            <w:pPr>
              <w:pStyle w:val="ListParagraph"/>
              <w:numPr>
                <w:ilvl w:val="0"/>
                <w:numId w:val="4"/>
              </w:numPr>
              <w:spacing w:before="60" w:after="60"/>
              <w:jc w:val="center"/>
              <w:rPr>
                <w:sz w:val="28"/>
                <w:szCs w:val="28"/>
                <w:lang w:val="nl-NL"/>
              </w:rPr>
            </w:pPr>
            <w:r w:rsidRPr="00F25770">
              <w:rPr>
                <w:sz w:val="28"/>
                <w:szCs w:val="28"/>
                <w:lang w:val="nl-NL"/>
              </w:rPr>
              <w:t>3</w:t>
            </w:r>
          </w:p>
        </w:tc>
        <w:tc>
          <w:tcPr>
            <w:tcW w:w="7514" w:type="dxa"/>
          </w:tcPr>
          <w:p w:rsidR="005765F9" w:rsidRPr="00395637" w:rsidRDefault="005765F9" w:rsidP="005765F9">
            <w:pPr>
              <w:tabs>
                <w:tab w:val="left" w:pos="568"/>
                <w:tab w:val="left" w:pos="1134"/>
              </w:tabs>
              <w:spacing w:before="80" w:after="80" w:line="276" w:lineRule="auto"/>
              <w:jc w:val="both"/>
              <w:rPr>
                <w:sz w:val="28"/>
                <w:szCs w:val="28"/>
              </w:rPr>
            </w:pPr>
            <w:r w:rsidRPr="00395637">
              <w:rPr>
                <w:sz w:val="28"/>
                <w:szCs w:val="28"/>
              </w:rPr>
              <w:t xml:space="preserve"> Tờ trình </w:t>
            </w:r>
            <w:r w:rsidRPr="00737DEE">
              <w:rPr>
                <w:spacing w:val="6"/>
                <w:sz w:val="28"/>
                <w:szCs w:val="28"/>
                <w:lang w:val="en-US"/>
              </w:rPr>
              <w:t xml:space="preserve">và dự thảo Nghị quyết </w:t>
            </w:r>
            <w:r w:rsidRPr="00395637">
              <w:rPr>
                <w:sz w:val="28"/>
                <w:szCs w:val="28"/>
              </w:rPr>
              <w:t xml:space="preserve">về việc xem xét phê duyệt chủ trương đầu tư </w:t>
            </w:r>
            <w:r>
              <w:rPr>
                <w:sz w:val="28"/>
                <w:szCs w:val="28"/>
                <w:lang w:val="en-US"/>
              </w:rPr>
              <w:t>d</w:t>
            </w:r>
            <w:r w:rsidRPr="00395637">
              <w:rPr>
                <w:sz w:val="28"/>
                <w:szCs w:val="28"/>
              </w:rPr>
              <w:t>ự án Bồi thường giải phóng mặt bằng các vị trí thuộc dự án mở rộng chỉnh trang đô thị, hoàn thiện cơ sở hạ tầng.</w:t>
            </w:r>
          </w:p>
        </w:tc>
        <w:tc>
          <w:tcPr>
            <w:tcW w:w="2410" w:type="dxa"/>
            <w:vAlign w:val="center"/>
          </w:tcPr>
          <w:p w:rsidR="005765F9" w:rsidRDefault="005765F9" w:rsidP="005765F9">
            <w:pPr>
              <w:spacing w:before="20" w:after="20"/>
              <w:jc w:val="center"/>
              <w:rPr>
                <w:sz w:val="28"/>
                <w:szCs w:val="28"/>
                <w:lang w:val="en-US"/>
              </w:rPr>
            </w:pPr>
            <w:r>
              <w:rPr>
                <w:sz w:val="28"/>
                <w:szCs w:val="28"/>
                <w:lang w:val="en-US"/>
              </w:rPr>
              <w:t>522/TTr-UBND</w:t>
            </w:r>
          </w:p>
          <w:p w:rsidR="005765F9" w:rsidRPr="00737DEE" w:rsidRDefault="005765F9" w:rsidP="005765F9">
            <w:pPr>
              <w:spacing w:before="20" w:after="20"/>
              <w:jc w:val="center"/>
              <w:rPr>
                <w:sz w:val="28"/>
                <w:szCs w:val="28"/>
                <w:lang w:val="nl-NL"/>
              </w:rPr>
            </w:pPr>
            <w:r>
              <w:rPr>
                <w:sz w:val="28"/>
                <w:szCs w:val="28"/>
                <w:lang w:val="en-US"/>
              </w:rPr>
              <w:t>Ngày 08/12/2022</w:t>
            </w:r>
          </w:p>
        </w:tc>
      </w:tr>
      <w:tr w:rsidR="005765F9" w:rsidRPr="00737DEE" w:rsidTr="008F6C7C">
        <w:tc>
          <w:tcPr>
            <w:tcW w:w="851" w:type="dxa"/>
            <w:vAlign w:val="center"/>
          </w:tcPr>
          <w:p w:rsidR="005765F9" w:rsidRPr="00F25770" w:rsidRDefault="005765F9" w:rsidP="005765F9">
            <w:pPr>
              <w:pStyle w:val="ListParagraph"/>
              <w:numPr>
                <w:ilvl w:val="0"/>
                <w:numId w:val="4"/>
              </w:numPr>
              <w:spacing w:before="60" w:after="60"/>
              <w:jc w:val="center"/>
              <w:rPr>
                <w:sz w:val="28"/>
                <w:szCs w:val="28"/>
                <w:lang w:val="nl-NL"/>
              </w:rPr>
            </w:pPr>
            <w:r w:rsidRPr="00F25770">
              <w:rPr>
                <w:sz w:val="28"/>
                <w:szCs w:val="28"/>
                <w:lang w:val="nl-NL"/>
              </w:rPr>
              <w:t>3</w:t>
            </w:r>
          </w:p>
        </w:tc>
        <w:tc>
          <w:tcPr>
            <w:tcW w:w="7514" w:type="dxa"/>
          </w:tcPr>
          <w:p w:rsidR="005765F9" w:rsidRPr="000037DA" w:rsidRDefault="005765F9" w:rsidP="005765F9">
            <w:pPr>
              <w:tabs>
                <w:tab w:val="left" w:pos="568"/>
                <w:tab w:val="left" w:pos="1134"/>
              </w:tabs>
              <w:spacing w:before="80" w:after="80" w:line="276" w:lineRule="auto"/>
              <w:jc w:val="both"/>
              <w:rPr>
                <w:sz w:val="28"/>
                <w:szCs w:val="28"/>
                <w:lang w:val="en-US"/>
              </w:rPr>
            </w:pPr>
            <w:r w:rsidRPr="00395637">
              <w:rPr>
                <w:sz w:val="28"/>
                <w:szCs w:val="28"/>
              </w:rPr>
              <w:t xml:space="preserve">Tờ trình </w:t>
            </w:r>
            <w:r w:rsidRPr="00737DEE">
              <w:rPr>
                <w:spacing w:val="6"/>
                <w:sz w:val="28"/>
                <w:szCs w:val="28"/>
                <w:lang w:val="en-US"/>
              </w:rPr>
              <w:t xml:space="preserve">và dự thảo Nghị quyết </w:t>
            </w:r>
            <w:r w:rsidRPr="00395637">
              <w:rPr>
                <w:sz w:val="28"/>
                <w:szCs w:val="28"/>
              </w:rPr>
              <w:t>về việc xem xét phê duyệt chủ trương đầu tư dự án</w:t>
            </w:r>
            <w:r>
              <w:rPr>
                <w:sz w:val="28"/>
                <w:szCs w:val="28"/>
                <w:lang w:val="en-US"/>
              </w:rPr>
              <w:t xml:space="preserve"> </w:t>
            </w:r>
            <w:r w:rsidRPr="00B44838">
              <w:rPr>
                <w:sz w:val="28"/>
                <w:szCs w:val="28"/>
              </w:rPr>
              <w:t>Cải tạo, sửa chữa Trụ sở Ủy ban Mặt trận Tổ quốc Việt Nam và các đoàn thể Thành phố; Hạng mục: Cải tạo, sửa chữa nhà làm việc; sơn nhà bảo vệ và sơn cổng hàng rào</w:t>
            </w:r>
            <w:r>
              <w:rPr>
                <w:sz w:val="28"/>
                <w:szCs w:val="28"/>
                <w:lang w:val="en-US"/>
              </w:rPr>
              <w:t>.</w:t>
            </w:r>
          </w:p>
        </w:tc>
        <w:tc>
          <w:tcPr>
            <w:tcW w:w="2410" w:type="dxa"/>
            <w:vAlign w:val="center"/>
          </w:tcPr>
          <w:p w:rsidR="005765F9" w:rsidRDefault="005765F9" w:rsidP="005765F9">
            <w:pPr>
              <w:spacing w:before="20" w:after="20"/>
              <w:jc w:val="center"/>
              <w:rPr>
                <w:sz w:val="28"/>
                <w:szCs w:val="28"/>
                <w:lang w:val="en-US"/>
              </w:rPr>
            </w:pPr>
            <w:r>
              <w:rPr>
                <w:sz w:val="28"/>
                <w:szCs w:val="28"/>
                <w:lang w:val="en-US"/>
              </w:rPr>
              <w:t>541/TTr-UBND</w:t>
            </w:r>
          </w:p>
          <w:p w:rsidR="005765F9" w:rsidRPr="00737DEE" w:rsidRDefault="005765F9" w:rsidP="005765F9">
            <w:pPr>
              <w:spacing w:before="20" w:after="20"/>
              <w:jc w:val="center"/>
              <w:rPr>
                <w:sz w:val="28"/>
                <w:szCs w:val="28"/>
                <w:lang w:val="nl-NL"/>
              </w:rPr>
            </w:pPr>
            <w:r>
              <w:rPr>
                <w:sz w:val="28"/>
                <w:szCs w:val="28"/>
                <w:lang w:val="en-US"/>
              </w:rPr>
              <w:t>Ngày 12/12/2022</w:t>
            </w:r>
          </w:p>
        </w:tc>
      </w:tr>
      <w:tr w:rsidR="005765F9" w:rsidRPr="00737DEE" w:rsidTr="008F6C7C">
        <w:tc>
          <w:tcPr>
            <w:tcW w:w="851" w:type="dxa"/>
            <w:vAlign w:val="center"/>
          </w:tcPr>
          <w:p w:rsidR="005765F9" w:rsidRPr="00F25770" w:rsidRDefault="005765F9" w:rsidP="005765F9">
            <w:pPr>
              <w:pStyle w:val="ListParagraph"/>
              <w:numPr>
                <w:ilvl w:val="0"/>
                <w:numId w:val="4"/>
              </w:numPr>
              <w:spacing w:before="60" w:after="60"/>
              <w:jc w:val="center"/>
              <w:rPr>
                <w:sz w:val="28"/>
                <w:szCs w:val="28"/>
                <w:lang w:val="nl-NL"/>
              </w:rPr>
            </w:pPr>
            <w:r w:rsidRPr="00F25770">
              <w:rPr>
                <w:sz w:val="28"/>
                <w:szCs w:val="28"/>
                <w:lang w:val="nl-NL"/>
              </w:rPr>
              <w:t>4</w:t>
            </w:r>
          </w:p>
        </w:tc>
        <w:tc>
          <w:tcPr>
            <w:tcW w:w="7514" w:type="dxa"/>
          </w:tcPr>
          <w:p w:rsidR="005765F9" w:rsidRPr="00395637" w:rsidRDefault="005765F9" w:rsidP="005765F9">
            <w:pPr>
              <w:tabs>
                <w:tab w:val="left" w:pos="568"/>
                <w:tab w:val="left" w:pos="1134"/>
              </w:tabs>
              <w:spacing w:before="80" w:after="80" w:line="276" w:lineRule="auto"/>
              <w:jc w:val="both"/>
              <w:rPr>
                <w:sz w:val="28"/>
                <w:szCs w:val="28"/>
              </w:rPr>
            </w:pPr>
            <w:r w:rsidRPr="00395637">
              <w:rPr>
                <w:sz w:val="28"/>
                <w:szCs w:val="28"/>
              </w:rPr>
              <w:t xml:space="preserve"> Tờ trình </w:t>
            </w:r>
            <w:r w:rsidRPr="00737DEE">
              <w:rPr>
                <w:spacing w:val="6"/>
                <w:sz w:val="28"/>
                <w:szCs w:val="28"/>
                <w:lang w:val="en-US"/>
              </w:rPr>
              <w:t xml:space="preserve">và dự thảo Nghị quyết </w:t>
            </w:r>
            <w:r w:rsidRPr="00395637">
              <w:rPr>
                <w:sz w:val="28"/>
                <w:szCs w:val="28"/>
              </w:rPr>
              <w:t>về việc xem xét phê duyệt chủ trương đầu tư dự án: Đường Đào Duy Từ (đoạn Phạm Hùng đến Km3+600), thành phố Pleiku, tỉnh Gia Lai.</w:t>
            </w:r>
          </w:p>
        </w:tc>
        <w:tc>
          <w:tcPr>
            <w:tcW w:w="2410" w:type="dxa"/>
            <w:vAlign w:val="center"/>
          </w:tcPr>
          <w:p w:rsidR="005765F9" w:rsidRDefault="005765F9" w:rsidP="005765F9">
            <w:pPr>
              <w:spacing w:before="20" w:after="20"/>
              <w:jc w:val="center"/>
              <w:rPr>
                <w:sz w:val="28"/>
                <w:szCs w:val="28"/>
                <w:lang w:val="en-US"/>
              </w:rPr>
            </w:pPr>
            <w:r>
              <w:rPr>
                <w:sz w:val="28"/>
                <w:szCs w:val="28"/>
                <w:lang w:val="en-US"/>
              </w:rPr>
              <w:t>543/TTr-UBND</w:t>
            </w:r>
          </w:p>
          <w:p w:rsidR="005765F9" w:rsidRPr="00737DEE" w:rsidRDefault="005765F9" w:rsidP="005765F9">
            <w:pPr>
              <w:spacing w:before="20" w:after="20"/>
              <w:jc w:val="center"/>
              <w:rPr>
                <w:sz w:val="28"/>
                <w:szCs w:val="28"/>
                <w:lang w:val="nl-NL"/>
              </w:rPr>
            </w:pPr>
            <w:r>
              <w:rPr>
                <w:sz w:val="28"/>
                <w:szCs w:val="28"/>
                <w:lang w:val="en-US"/>
              </w:rPr>
              <w:t>Ngày 12/12/2022</w:t>
            </w:r>
          </w:p>
        </w:tc>
      </w:tr>
      <w:tr w:rsidR="005765F9" w:rsidRPr="00737DEE" w:rsidTr="008F6C7C">
        <w:trPr>
          <w:trHeight w:val="700"/>
        </w:trPr>
        <w:tc>
          <w:tcPr>
            <w:tcW w:w="851" w:type="dxa"/>
            <w:vAlign w:val="center"/>
          </w:tcPr>
          <w:p w:rsidR="005765F9" w:rsidRPr="00F25770" w:rsidRDefault="005765F9" w:rsidP="005765F9">
            <w:pPr>
              <w:pStyle w:val="ListParagraph"/>
              <w:numPr>
                <w:ilvl w:val="0"/>
                <w:numId w:val="4"/>
              </w:numPr>
              <w:spacing w:before="60" w:after="60"/>
              <w:jc w:val="center"/>
              <w:rPr>
                <w:sz w:val="28"/>
                <w:szCs w:val="28"/>
                <w:lang w:val="en-US"/>
              </w:rPr>
            </w:pPr>
            <w:r w:rsidRPr="00F25770">
              <w:rPr>
                <w:sz w:val="28"/>
                <w:szCs w:val="28"/>
                <w:lang w:val="en-US"/>
              </w:rPr>
              <w:t>4</w:t>
            </w:r>
          </w:p>
        </w:tc>
        <w:tc>
          <w:tcPr>
            <w:tcW w:w="7514" w:type="dxa"/>
          </w:tcPr>
          <w:p w:rsidR="005765F9" w:rsidRPr="00395637" w:rsidRDefault="005765F9" w:rsidP="005765F9">
            <w:pPr>
              <w:tabs>
                <w:tab w:val="left" w:pos="568"/>
                <w:tab w:val="left" w:pos="1134"/>
              </w:tabs>
              <w:spacing w:before="80" w:after="80" w:line="276" w:lineRule="auto"/>
              <w:jc w:val="both"/>
              <w:rPr>
                <w:sz w:val="28"/>
                <w:szCs w:val="28"/>
              </w:rPr>
            </w:pPr>
            <w:r w:rsidRPr="00395637">
              <w:rPr>
                <w:sz w:val="28"/>
                <w:szCs w:val="28"/>
              </w:rPr>
              <w:t xml:space="preserve">Tờ trình </w:t>
            </w:r>
            <w:r w:rsidRPr="00737DEE">
              <w:rPr>
                <w:spacing w:val="6"/>
                <w:sz w:val="28"/>
                <w:szCs w:val="28"/>
                <w:lang w:val="en-US"/>
              </w:rPr>
              <w:t xml:space="preserve">và dự thảo Nghị quyết </w:t>
            </w:r>
            <w:r w:rsidRPr="00395637">
              <w:rPr>
                <w:sz w:val="28"/>
                <w:szCs w:val="28"/>
              </w:rPr>
              <w:t>về việc xem xét phê duyệt chủ trương đầu tư dự án Tường rào công viên Diên Hồng.</w:t>
            </w:r>
          </w:p>
        </w:tc>
        <w:tc>
          <w:tcPr>
            <w:tcW w:w="2410" w:type="dxa"/>
            <w:vAlign w:val="center"/>
          </w:tcPr>
          <w:p w:rsidR="005765F9" w:rsidRDefault="005765F9" w:rsidP="005765F9">
            <w:pPr>
              <w:spacing w:before="20" w:after="20"/>
              <w:jc w:val="center"/>
              <w:rPr>
                <w:sz w:val="28"/>
                <w:szCs w:val="28"/>
                <w:lang w:val="en-US"/>
              </w:rPr>
            </w:pPr>
            <w:r>
              <w:rPr>
                <w:sz w:val="28"/>
                <w:szCs w:val="28"/>
                <w:lang w:val="en-US"/>
              </w:rPr>
              <w:t>525/TTr-UBND</w:t>
            </w:r>
          </w:p>
          <w:p w:rsidR="005765F9" w:rsidRPr="00737DEE" w:rsidRDefault="005765F9" w:rsidP="005765F9">
            <w:pPr>
              <w:spacing w:before="20" w:after="20"/>
              <w:jc w:val="center"/>
              <w:rPr>
                <w:sz w:val="28"/>
                <w:szCs w:val="28"/>
                <w:lang w:val="en-US"/>
              </w:rPr>
            </w:pPr>
            <w:r>
              <w:rPr>
                <w:sz w:val="28"/>
                <w:szCs w:val="28"/>
                <w:lang w:val="en-US"/>
              </w:rPr>
              <w:t>Ngày 09/12/2022</w:t>
            </w:r>
          </w:p>
        </w:tc>
      </w:tr>
      <w:tr w:rsidR="005765F9" w:rsidRPr="00737DEE" w:rsidTr="008F6C7C">
        <w:trPr>
          <w:trHeight w:val="700"/>
        </w:trPr>
        <w:tc>
          <w:tcPr>
            <w:tcW w:w="851" w:type="dxa"/>
            <w:vAlign w:val="center"/>
          </w:tcPr>
          <w:p w:rsidR="005765F9" w:rsidRPr="00F25770" w:rsidRDefault="005765F9" w:rsidP="005765F9">
            <w:pPr>
              <w:pStyle w:val="ListParagraph"/>
              <w:numPr>
                <w:ilvl w:val="0"/>
                <w:numId w:val="4"/>
              </w:numPr>
              <w:spacing w:before="60" w:after="60"/>
              <w:jc w:val="center"/>
              <w:rPr>
                <w:sz w:val="28"/>
                <w:szCs w:val="28"/>
                <w:lang w:val="en-US"/>
              </w:rPr>
            </w:pPr>
          </w:p>
        </w:tc>
        <w:tc>
          <w:tcPr>
            <w:tcW w:w="7514" w:type="dxa"/>
          </w:tcPr>
          <w:p w:rsidR="005765F9" w:rsidRPr="00395637" w:rsidRDefault="005765F9" w:rsidP="005765F9">
            <w:pPr>
              <w:tabs>
                <w:tab w:val="left" w:pos="568"/>
                <w:tab w:val="left" w:pos="1134"/>
              </w:tabs>
              <w:spacing w:before="80" w:after="80" w:line="276" w:lineRule="auto"/>
              <w:jc w:val="both"/>
              <w:rPr>
                <w:sz w:val="28"/>
                <w:szCs w:val="28"/>
              </w:rPr>
            </w:pPr>
            <w:r w:rsidRPr="00395637">
              <w:rPr>
                <w:sz w:val="28"/>
                <w:szCs w:val="28"/>
              </w:rPr>
              <w:t xml:space="preserve">Tờ trình </w:t>
            </w:r>
            <w:r w:rsidRPr="00737DEE">
              <w:rPr>
                <w:spacing w:val="6"/>
                <w:sz w:val="28"/>
                <w:szCs w:val="28"/>
                <w:lang w:val="en-US"/>
              </w:rPr>
              <w:t xml:space="preserve">và dự thảo Nghị quyết </w:t>
            </w:r>
            <w:r w:rsidRPr="00395637">
              <w:rPr>
                <w:sz w:val="28"/>
                <w:szCs w:val="28"/>
              </w:rPr>
              <w:t>về việc xem xét phê duyệt chủ trương đầu tư dự án Sửa chữa, Cải tạo trụ sở; xây mới hội trường UBND phường Chi Lăng.</w:t>
            </w:r>
          </w:p>
        </w:tc>
        <w:tc>
          <w:tcPr>
            <w:tcW w:w="2410" w:type="dxa"/>
            <w:vAlign w:val="center"/>
          </w:tcPr>
          <w:p w:rsidR="005765F9" w:rsidRDefault="005765F9" w:rsidP="005765F9">
            <w:pPr>
              <w:spacing w:before="20" w:after="20"/>
              <w:jc w:val="center"/>
              <w:rPr>
                <w:sz w:val="28"/>
                <w:szCs w:val="28"/>
                <w:lang w:val="en-US"/>
              </w:rPr>
            </w:pPr>
            <w:r>
              <w:rPr>
                <w:sz w:val="28"/>
                <w:szCs w:val="28"/>
                <w:lang w:val="en-US"/>
              </w:rPr>
              <w:t>527/TTr-UBND</w:t>
            </w:r>
          </w:p>
          <w:p w:rsidR="005765F9" w:rsidRPr="00737DEE" w:rsidRDefault="005765F9" w:rsidP="005765F9">
            <w:pPr>
              <w:spacing w:before="20" w:after="20"/>
              <w:jc w:val="center"/>
              <w:rPr>
                <w:sz w:val="28"/>
                <w:szCs w:val="28"/>
                <w:lang w:val="en-US"/>
              </w:rPr>
            </w:pPr>
            <w:r>
              <w:rPr>
                <w:sz w:val="28"/>
                <w:szCs w:val="28"/>
                <w:lang w:val="en-US"/>
              </w:rPr>
              <w:t>Ngày 09/12/2022</w:t>
            </w:r>
          </w:p>
        </w:tc>
      </w:tr>
      <w:tr w:rsidR="005765F9" w:rsidRPr="00737DEE" w:rsidTr="008F6C7C">
        <w:trPr>
          <w:trHeight w:val="700"/>
        </w:trPr>
        <w:tc>
          <w:tcPr>
            <w:tcW w:w="851" w:type="dxa"/>
            <w:vAlign w:val="center"/>
          </w:tcPr>
          <w:p w:rsidR="005765F9" w:rsidRPr="00F25770" w:rsidRDefault="005765F9" w:rsidP="005765F9">
            <w:pPr>
              <w:pStyle w:val="ListParagraph"/>
              <w:numPr>
                <w:ilvl w:val="0"/>
                <w:numId w:val="4"/>
              </w:numPr>
              <w:spacing w:before="60" w:after="60"/>
              <w:jc w:val="center"/>
              <w:rPr>
                <w:sz w:val="28"/>
                <w:szCs w:val="28"/>
                <w:lang w:val="en-US"/>
              </w:rPr>
            </w:pPr>
          </w:p>
        </w:tc>
        <w:tc>
          <w:tcPr>
            <w:tcW w:w="7514" w:type="dxa"/>
          </w:tcPr>
          <w:p w:rsidR="005765F9" w:rsidRPr="00395637" w:rsidRDefault="005765F9" w:rsidP="005765F9">
            <w:pPr>
              <w:tabs>
                <w:tab w:val="left" w:pos="568"/>
                <w:tab w:val="left" w:pos="1134"/>
              </w:tabs>
              <w:spacing w:before="80" w:after="80" w:line="276" w:lineRule="auto"/>
              <w:jc w:val="both"/>
              <w:rPr>
                <w:sz w:val="28"/>
                <w:szCs w:val="28"/>
              </w:rPr>
            </w:pPr>
            <w:r w:rsidRPr="00395637">
              <w:rPr>
                <w:sz w:val="28"/>
                <w:szCs w:val="28"/>
              </w:rPr>
              <w:t xml:space="preserve">Tờ trình </w:t>
            </w:r>
            <w:r w:rsidRPr="00737DEE">
              <w:rPr>
                <w:spacing w:val="6"/>
                <w:sz w:val="28"/>
                <w:szCs w:val="28"/>
                <w:lang w:val="en-US"/>
              </w:rPr>
              <w:t xml:space="preserve">và dự thảo Nghị quyết </w:t>
            </w:r>
            <w:r w:rsidRPr="00395637">
              <w:rPr>
                <w:sz w:val="28"/>
                <w:szCs w:val="28"/>
              </w:rPr>
              <w:t>về việc xem xét điều chỉnh chủ trương đầu tư dự án đường Nguyễn Hữu Huân (đoạn đường Phan Đình Phùng - đường Lê Thị Hồng Gấm).</w:t>
            </w:r>
          </w:p>
        </w:tc>
        <w:tc>
          <w:tcPr>
            <w:tcW w:w="2410" w:type="dxa"/>
            <w:vAlign w:val="center"/>
          </w:tcPr>
          <w:p w:rsidR="005765F9" w:rsidRDefault="005765F9" w:rsidP="005765F9">
            <w:pPr>
              <w:spacing w:before="20" w:after="20"/>
              <w:jc w:val="center"/>
              <w:rPr>
                <w:sz w:val="28"/>
                <w:szCs w:val="28"/>
                <w:lang w:val="en-US"/>
              </w:rPr>
            </w:pPr>
            <w:r>
              <w:rPr>
                <w:sz w:val="28"/>
                <w:szCs w:val="28"/>
                <w:lang w:val="en-US"/>
              </w:rPr>
              <w:t>536/TTr-UBND</w:t>
            </w:r>
          </w:p>
          <w:p w:rsidR="005765F9" w:rsidRPr="00737DEE" w:rsidRDefault="005765F9" w:rsidP="005765F9">
            <w:pPr>
              <w:spacing w:before="20" w:after="20"/>
              <w:jc w:val="center"/>
              <w:rPr>
                <w:sz w:val="28"/>
                <w:szCs w:val="28"/>
                <w:lang w:val="nl-NL"/>
              </w:rPr>
            </w:pPr>
            <w:r>
              <w:rPr>
                <w:sz w:val="28"/>
                <w:szCs w:val="28"/>
                <w:lang w:val="en-US"/>
              </w:rPr>
              <w:t>Ngày 11/12/2022</w:t>
            </w:r>
          </w:p>
        </w:tc>
      </w:tr>
      <w:tr w:rsidR="005765F9" w:rsidRPr="00737DEE" w:rsidTr="008F6C7C">
        <w:trPr>
          <w:trHeight w:val="700"/>
        </w:trPr>
        <w:tc>
          <w:tcPr>
            <w:tcW w:w="851" w:type="dxa"/>
            <w:vAlign w:val="center"/>
          </w:tcPr>
          <w:p w:rsidR="005765F9" w:rsidRPr="00F25770" w:rsidRDefault="005765F9" w:rsidP="005765F9">
            <w:pPr>
              <w:pStyle w:val="ListParagraph"/>
              <w:numPr>
                <w:ilvl w:val="0"/>
                <w:numId w:val="4"/>
              </w:numPr>
              <w:spacing w:before="60" w:after="60"/>
              <w:jc w:val="center"/>
              <w:rPr>
                <w:sz w:val="28"/>
                <w:szCs w:val="28"/>
                <w:lang w:val="en-US"/>
              </w:rPr>
            </w:pPr>
          </w:p>
        </w:tc>
        <w:tc>
          <w:tcPr>
            <w:tcW w:w="7514" w:type="dxa"/>
          </w:tcPr>
          <w:p w:rsidR="005765F9" w:rsidRPr="00395637" w:rsidRDefault="005765F9" w:rsidP="005765F9">
            <w:pPr>
              <w:tabs>
                <w:tab w:val="left" w:pos="568"/>
                <w:tab w:val="left" w:pos="1134"/>
              </w:tabs>
              <w:spacing w:before="80" w:after="80" w:line="276" w:lineRule="auto"/>
              <w:jc w:val="both"/>
              <w:rPr>
                <w:sz w:val="28"/>
                <w:szCs w:val="28"/>
              </w:rPr>
            </w:pPr>
            <w:r w:rsidRPr="00395637">
              <w:rPr>
                <w:sz w:val="28"/>
                <w:szCs w:val="28"/>
              </w:rPr>
              <w:t xml:space="preserve">Tờ trình </w:t>
            </w:r>
            <w:r w:rsidRPr="00737DEE">
              <w:rPr>
                <w:spacing w:val="6"/>
                <w:sz w:val="28"/>
                <w:szCs w:val="28"/>
                <w:lang w:val="en-US"/>
              </w:rPr>
              <w:t xml:space="preserve">và dự thảo Nghị quyết </w:t>
            </w:r>
            <w:r w:rsidRPr="00395637">
              <w:rPr>
                <w:sz w:val="28"/>
                <w:szCs w:val="28"/>
              </w:rPr>
              <w:t>về việc xem xét điều chỉnh chủ trương đầu tư dự án Trường THCS Ngô Gia Tự.</w:t>
            </w:r>
          </w:p>
        </w:tc>
        <w:tc>
          <w:tcPr>
            <w:tcW w:w="2410" w:type="dxa"/>
            <w:vAlign w:val="center"/>
          </w:tcPr>
          <w:p w:rsidR="005765F9" w:rsidRDefault="005765F9" w:rsidP="005765F9">
            <w:pPr>
              <w:spacing w:before="20" w:after="20"/>
              <w:jc w:val="center"/>
              <w:rPr>
                <w:sz w:val="28"/>
                <w:szCs w:val="28"/>
                <w:lang w:val="en-US"/>
              </w:rPr>
            </w:pPr>
            <w:r>
              <w:rPr>
                <w:sz w:val="28"/>
                <w:szCs w:val="28"/>
                <w:lang w:val="en-US"/>
              </w:rPr>
              <w:t>534/TTr-UBND</w:t>
            </w:r>
          </w:p>
          <w:p w:rsidR="005765F9" w:rsidRPr="00737DEE" w:rsidRDefault="005765F9" w:rsidP="005765F9">
            <w:pPr>
              <w:spacing w:before="20" w:after="20"/>
              <w:jc w:val="center"/>
              <w:rPr>
                <w:sz w:val="28"/>
                <w:szCs w:val="28"/>
                <w:lang w:val="en-US"/>
              </w:rPr>
            </w:pPr>
            <w:r>
              <w:rPr>
                <w:sz w:val="28"/>
                <w:szCs w:val="28"/>
                <w:lang w:val="en-US"/>
              </w:rPr>
              <w:t>Ngày 11/12/2022</w:t>
            </w:r>
          </w:p>
        </w:tc>
      </w:tr>
      <w:tr w:rsidR="005765F9" w:rsidRPr="00737DEE" w:rsidTr="008F6C7C">
        <w:trPr>
          <w:trHeight w:val="700"/>
        </w:trPr>
        <w:tc>
          <w:tcPr>
            <w:tcW w:w="851" w:type="dxa"/>
            <w:vAlign w:val="center"/>
          </w:tcPr>
          <w:p w:rsidR="005765F9" w:rsidRPr="00F25770" w:rsidRDefault="005765F9" w:rsidP="005765F9">
            <w:pPr>
              <w:pStyle w:val="ListParagraph"/>
              <w:numPr>
                <w:ilvl w:val="0"/>
                <w:numId w:val="4"/>
              </w:numPr>
              <w:spacing w:before="60" w:after="60"/>
              <w:jc w:val="center"/>
              <w:rPr>
                <w:sz w:val="28"/>
                <w:szCs w:val="28"/>
                <w:lang w:val="en-US"/>
              </w:rPr>
            </w:pPr>
          </w:p>
        </w:tc>
        <w:tc>
          <w:tcPr>
            <w:tcW w:w="7514" w:type="dxa"/>
          </w:tcPr>
          <w:p w:rsidR="005765F9" w:rsidRPr="00395637" w:rsidRDefault="005765F9" w:rsidP="005765F9">
            <w:pPr>
              <w:tabs>
                <w:tab w:val="left" w:pos="568"/>
                <w:tab w:val="left" w:pos="851"/>
              </w:tabs>
              <w:spacing w:before="80" w:after="80" w:line="276" w:lineRule="auto"/>
              <w:jc w:val="both"/>
              <w:rPr>
                <w:sz w:val="28"/>
                <w:szCs w:val="28"/>
              </w:rPr>
            </w:pPr>
            <w:r w:rsidRPr="00395637">
              <w:rPr>
                <w:sz w:val="28"/>
                <w:szCs w:val="28"/>
              </w:rPr>
              <w:t xml:space="preserve">Tờ trình </w:t>
            </w:r>
            <w:r w:rsidRPr="00737DEE">
              <w:rPr>
                <w:spacing w:val="6"/>
                <w:sz w:val="28"/>
                <w:szCs w:val="28"/>
                <w:lang w:val="en-US"/>
              </w:rPr>
              <w:t xml:space="preserve">và dự thảo Nghị quyết </w:t>
            </w:r>
            <w:r w:rsidRPr="00395637">
              <w:rPr>
                <w:sz w:val="28"/>
                <w:szCs w:val="28"/>
              </w:rPr>
              <w:t>xem xét bãi bỏ 02 nghị quyết của Hội đồng nhân dân thành phố Pleiku.</w:t>
            </w:r>
          </w:p>
        </w:tc>
        <w:tc>
          <w:tcPr>
            <w:tcW w:w="2410" w:type="dxa"/>
            <w:vAlign w:val="center"/>
          </w:tcPr>
          <w:p w:rsidR="005765F9" w:rsidRDefault="005765F9" w:rsidP="005765F9">
            <w:pPr>
              <w:spacing w:before="20" w:after="20"/>
              <w:jc w:val="center"/>
              <w:rPr>
                <w:sz w:val="28"/>
                <w:szCs w:val="28"/>
                <w:lang w:val="en-US"/>
              </w:rPr>
            </w:pPr>
            <w:r>
              <w:rPr>
                <w:sz w:val="28"/>
                <w:szCs w:val="28"/>
                <w:lang w:val="en-US"/>
              </w:rPr>
              <w:t>528/TTr-UBND</w:t>
            </w:r>
          </w:p>
          <w:p w:rsidR="005765F9" w:rsidRPr="00737DEE" w:rsidRDefault="005765F9" w:rsidP="005765F9">
            <w:pPr>
              <w:spacing w:before="20" w:after="20"/>
              <w:jc w:val="center"/>
              <w:rPr>
                <w:sz w:val="28"/>
                <w:szCs w:val="28"/>
                <w:lang w:val="en-US"/>
              </w:rPr>
            </w:pPr>
            <w:r>
              <w:rPr>
                <w:sz w:val="28"/>
                <w:szCs w:val="28"/>
                <w:lang w:val="en-US"/>
              </w:rPr>
              <w:t>Ngày 09/12/2022</w:t>
            </w:r>
          </w:p>
        </w:tc>
      </w:tr>
      <w:tr w:rsidR="005765F9" w:rsidRPr="00737DEE" w:rsidTr="008F6C7C">
        <w:trPr>
          <w:trHeight w:val="700"/>
        </w:trPr>
        <w:tc>
          <w:tcPr>
            <w:tcW w:w="851" w:type="dxa"/>
            <w:vAlign w:val="center"/>
          </w:tcPr>
          <w:p w:rsidR="005765F9" w:rsidRPr="00F25770" w:rsidRDefault="005765F9" w:rsidP="005765F9">
            <w:pPr>
              <w:pStyle w:val="ListParagraph"/>
              <w:numPr>
                <w:ilvl w:val="0"/>
                <w:numId w:val="4"/>
              </w:numPr>
              <w:spacing w:before="60" w:after="60"/>
              <w:jc w:val="center"/>
              <w:rPr>
                <w:sz w:val="28"/>
                <w:szCs w:val="28"/>
                <w:lang w:val="en-US"/>
              </w:rPr>
            </w:pPr>
          </w:p>
        </w:tc>
        <w:tc>
          <w:tcPr>
            <w:tcW w:w="7514" w:type="dxa"/>
          </w:tcPr>
          <w:p w:rsidR="005765F9" w:rsidRPr="00737DEE" w:rsidRDefault="005765F9" w:rsidP="005765F9">
            <w:pPr>
              <w:spacing w:before="120" w:after="120"/>
              <w:jc w:val="both"/>
              <w:rPr>
                <w:sz w:val="28"/>
                <w:szCs w:val="28"/>
                <w:lang w:val="en-US"/>
              </w:rPr>
            </w:pPr>
            <w:r w:rsidRPr="00FF4FE8">
              <w:rPr>
                <w:sz w:val="28"/>
                <w:szCs w:val="28"/>
              </w:rPr>
              <w:t xml:space="preserve">Tờ trình </w:t>
            </w:r>
            <w:r w:rsidRPr="00FF4FE8">
              <w:rPr>
                <w:spacing w:val="6"/>
                <w:sz w:val="28"/>
                <w:szCs w:val="28"/>
                <w:lang w:val="en-US"/>
              </w:rPr>
              <w:t xml:space="preserve">và dự thảo Nghị quyết </w:t>
            </w:r>
            <w:r w:rsidRPr="00FF4FE8">
              <w:rPr>
                <w:sz w:val="28"/>
                <w:szCs w:val="28"/>
              </w:rPr>
              <w:t>về việc thông qua Kế hoạch sử dụng đất năm 2023 của thành phố Pleiku.</w:t>
            </w:r>
          </w:p>
        </w:tc>
        <w:tc>
          <w:tcPr>
            <w:tcW w:w="2410" w:type="dxa"/>
            <w:vAlign w:val="center"/>
          </w:tcPr>
          <w:p w:rsidR="00FF4FE8" w:rsidRDefault="00FF4FE8" w:rsidP="00FF4FE8">
            <w:pPr>
              <w:spacing w:before="20" w:after="20"/>
              <w:jc w:val="center"/>
              <w:rPr>
                <w:sz w:val="28"/>
                <w:szCs w:val="28"/>
                <w:lang w:val="en-US"/>
              </w:rPr>
            </w:pPr>
            <w:r>
              <w:rPr>
                <w:sz w:val="28"/>
                <w:szCs w:val="28"/>
                <w:lang w:val="en-US"/>
              </w:rPr>
              <w:t>553/TTr-UBND</w:t>
            </w:r>
          </w:p>
          <w:p w:rsidR="005765F9" w:rsidRDefault="00FF4FE8" w:rsidP="00FF4FE8">
            <w:pPr>
              <w:spacing w:before="20" w:after="20"/>
              <w:jc w:val="center"/>
              <w:rPr>
                <w:sz w:val="28"/>
                <w:szCs w:val="28"/>
                <w:lang w:val="en-US"/>
              </w:rPr>
            </w:pPr>
            <w:r>
              <w:rPr>
                <w:sz w:val="28"/>
                <w:szCs w:val="28"/>
                <w:lang w:val="en-US"/>
              </w:rPr>
              <w:t>Ngày 18/12/2022</w:t>
            </w:r>
          </w:p>
        </w:tc>
      </w:tr>
      <w:tr w:rsidR="005765F9" w:rsidRPr="00737DEE" w:rsidTr="008F6C7C">
        <w:trPr>
          <w:trHeight w:val="700"/>
        </w:trPr>
        <w:tc>
          <w:tcPr>
            <w:tcW w:w="851" w:type="dxa"/>
            <w:vAlign w:val="center"/>
          </w:tcPr>
          <w:p w:rsidR="005765F9" w:rsidRPr="00F25770" w:rsidRDefault="005765F9" w:rsidP="005765F9">
            <w:pPr>
              <w:pStyle w:val="ListParagraph"/>
              <w:numPr>
                <w:ilvl w:val="0"/>
                <w:numId w:val="4"/>
              </w:numPr>
              <w:spacing w:before="60" w:after="60"/>
              <w:jc w:val="center"/>
              <w:rPr>
                <w:sz w:val="28"/>
                <w:szCs w:val="28"/>
                <w:lang w:val="en-US"/>
              </w:rPr>
            </w:pPr>
          </w:p>
        </w:tc>
        <w:tc>
          <w:tcPr>
            <w:tcW w:w="7514" w:type="dxa"/>
          </w:tcPr>
          <w:p w:rsidR="005765F9" w:rsidRPr="00737DEE" w:rsidRDefault="005765F9" w:rsidP="005765F9">
            <w:pPr>
              <w:tabs>
                <w:tab w:val="left" w:pos="1276"/>
              </w:tabs>
              <w:spacing w:after="120" w:line="276" w:lineRule="auto"/>
              <w:jc w:val="both"/>
              <w:rPr>
                <w:sz w:val="28"/>
                <w:szCs w:val="28"/>
              </w:rPr>
            </w:pPr>
            <w:r w:rsidRPr="00737DEE">
              <w:rPr>
                <w:sz w:val="28"/>
                <w:szCs w:val="28"/>
                <w:lang w:val="en-US"/>
              </w:rPr>
              <w:t>Dự thảo Nghị quyết về tình hình thực hiện nhiệm vụ công tác năm 2022 và một số nhiệm vụ, giải pháp thực hiện Kế hoạch năm 2023.</w:t>
            </w:r>
            <w:r>
              <w:rPr>
                <w:sz w:val="28"/>
                <w:szCs w:val="28"/>
                <w:lang w:val="en-US"/>
              </w:rPr>
              <w:t xml:space="preserve"> </w:t>
            </w:r>
          </w:p>
        </w:tc>
        <w:tc>
          <w:tcPr>
            <w:tcW w:w="2410" w:type="dxa"/>
            <w:vAlign w:val="center"/>
          </w:tcPr>
          <w:p w:rsidR="005765F9" w:rsidRPr="00737DEE" w:rsidRDefault="003D48DA" w:rsidP="005765F9">
            <w:pPr>
              <w:spacing w:before="20" w:after="20"/>
              <w:jc w:val="center"/>
              <w:rPr>
                <w:sz w:val="28"/>
                <w:szCs w:val="28"/>
                <w:lang w:val="en-US"/>
              </w:rPr>
            </w:pPr>
            <w:r>
              <w:rPr>
                <w:sz w:val="28"/>
                <w:szCs w:val="28"/>
                <w:lang w:val="en-US"/>
              </w:rPr>
              <w:t>x</w:t>
            </w:r>
          </w:p>
        </w:tc>
      </w:tr>
      <w:tr w:rsidR="005765F9" w:rsidRPr="00737DEE" w:rsidTr="008F6C7C">
        <w:trPr>
          <w:trHeight w:val="700"/>
        </w:trPr>
        <w:tc>
          <w:tcPr>
            <w:tcW w:w="851" w:type="dxa"/>
            <w:vAlign w:val="center"/>
          </w:tcPr>
          <w:p w:rsidR="005765F9" w:rsidRPr="004C3B3A" w:rsidRDefault="005765F9" w:rsidP="005765F9">
            <w:pPr>
              <w:pStyle w:val="ListParagraph"/>
              <w:numPr>
                <w:ilvl w:val="0"/>
                <w:numId w:val="4"/>
              </w:numPr>
              <w:spacing w:before="60" w:after="60"/>
              <w:jc w:val="center"/>
              <w:rPr>
                <w:sz w:val="28"/>
                <w:szCs w:val="28"/>
                <w:lang w:val="en-US"/>
              </w:rPr>
            </w:pPr>
          </w:p>
        </w:tc>
        <w:tc>
          <w:tcPr>
            <w:tcW w:w="7514" w:type="dxa"/>
          </w:tcPr>
          <w:p w:rsidR="005765F9" w:rsidRPr="004C3B3A" w:rsidRDefault="005765F9" w:rsidP="005765F9">
            <w:pPr>
              <w:spacing w:before="120" w:after="120"/>
              <w:jc w:val="both"/>
              <w:rPr>
                <w:sz w:val="28"/>
                <w:szCs w:val="28"/>
                <w:lang w:val="en-US"/>
              </w:rPr>
            </w:pPr>
            <w:r w:rsidRPr="004C3B3A">
              <w:rPr>
                <w:sz w:val="28"/>
                <w:szCs w:val="28"/>
              </w:rPr>
              <w:t>Báo cáo thẩm tra của Ban Kinh tế - Xã hội HĐND Thành phố</w:t>
            </w:r>
            <w:r w:rsidRPr="004C3B3A">
              <w:rPr>
                <w:sz w:val="28"/>
                <w:szCs w:val="28"/>
                <w:lang w:val="en-US"/>
              </w:rPr>
              <w:t>.</w:t>
            </w:r>
          </w:p>
        </w:tc>
        <w:tc>
          <w:tcPr>
            <w:tcW w:w="2410" w:type="dxa"/>
            <w:vAlign w:val="center"/>
          </w:tcPr>
          <w:p w:rsidR="00A65725" w:rsidRPr="004C3B3A" w:rsidRDefault="00174913" w:rsidP="00A65725">
            <w:pPr>
              <w:spacing w:before="20" w:after="20"/>
              <w:jc w:val="center"/>
              <w:rPr>
                <w:color w:val="FF0000"/>
                <w:sz w:val="28"/>
                <w:szCs w:val="28"/>
                <w:lang w:val="en-US"/>
              </w:rPr>
            </w:pPr>
            <w:r w:rsidRPr="004C3B3A">
              <w:rPr>
                <w:color w:val="FF0000"/>
                <w:sz w:val="28"/>
                <w:szCs w:val="28"/>
                <w:lang w:val="en-US"/>
              </w:rPr>
              <w:t xml:space="preserve">   </w:t>
            </w:r>
            <w:r w:rsidR="00A65725" w:rsidRPr="004C3B3A">
              <w:rPr>
                <w:color w:val="FF0000"/>
                <w:sz w:val="28"/>
                <w:szCs w:val="28"/>
                <w:lang w:val="en-US"/>
              </w:rPr>
              <w:t>/BC-HĐND</w:t>
            </w:r>
          </w:p>
          <w:p w:rsidR="005765F9" w:rsidRPr="00737DEE" w:rsidRDefault="00A65725" w:rsidP="00174913">
            <w:pPr>
              <w:spacing w:before="20" w:after="20"/>
              <w:jc w:val="center"/>
              <w:rPr>
                <w:sz w:val="28"/>
                <w:szCs w:val="28"/>
                <w:lang w:val="en-US"/>
              </w:rPr>
            </w:pPr>
            <w:r w:rsidRPr="004C3B3A">
              <w:rPr>
                <w:color w:val="FF0000"/>
                <w:sz w:val="28"/>
                <w:szCs w:val="28"/>
                <w:lang w:val="en-US"/>
              </w:rPr>
              <w:t xml:space="preserve">Ngày </w:t>
            </w:r>
            <w:r w:rsidR="00174913" w:rsidRPr="004C3B3A">
              <w:rPr>
                <w:color w:val="FF0000"/>
                <w:sz w:val="28"/>
                <w:szCs w:val="28"/>
                <w:lang w:val="en-US"/>
              </w:rPr>
              <w:t xml:space="preserve">   </w:t>
            </w:r>
            <w:r w:rsidRPr="004C3B3A">
              <w:rPr>
                <w:color w:val="FF0000"/>
                <w:sz w:val="28"/>
                <w:szCs w:val="28"/>
                <w:lang w:val="en-US"/>
              </w:rPr>
              <w:t>/12/2022</w:t>
            </w:r>
          </w:p>
        </w:tc>
      </w:tr>
      <w:tr w:rsidR="005765F9" w:rsidRPr="00737DEE" w:rsidTr="008F6C7C">
        <w:trPr>
          <w:trHeight w:val="700"/>
        </w:trPr>
        <w:tc>
          <w:tcPr>
            <w:tcW w:w="851" w:type="dxa"/>
            <w:vAlign w:val="center"/>
          </w:tcPr>
          <w:p w:rsidR="005765F9" w:rsidRPr="00F25770" w:rsidRDefault="005765F9" w:rsidP="005765F9">
            <w:pPr>
              <w:pStyle w:val="ListParagraph"/>
              <w:numPr>
                <w:ilvl w:val="0"/>
                <w:numId w:val="4"/>
              </w:numPr>
              <w:spacing w:before="60" w:after="60"/>
              <w:jc w:val="center"/>
              <w:rPr>
                <w:sz w:val="28"/>
                <w:szCs w:val="28"/>
                <w:lang w:val="en-US"/>
              </w:rPr>
            </w:pPr>
            <w:r>
              <w:rPr>
                <w:sz w:val="28"/>
                <w:szCs w:val="28"/>
                <w:lang w:val="en-US"/>
              </w:rPr>
              <w:t>\</w:t>
            </w:r>
          </w:p>
        </w:tc>
        <w:tc>
          <w:tcPr>
            <w:tcW w:w="7514" w:type="dxa"/>
          </w:tcPr>
          <w:p w:rsidR="005765F9" w:rsidRPr="00737DEE" w:rsidRDefault="005765F9" w:rsidP="005765F9">
            <w:pPr>
              <w:spacing w:before="120" w:after="120"/>
              <w:jc w:val="both"/>
              <w:rPr>
                <w:sz w:val="28"/>
                <w:szCs w:val="28"/>
                <w:lang w:val="en-US"/>
              </w:rPr>
            </w:pPr>
            <w:r w:rsidRPr="00737DEE">
              <w:rPr>
                <w:sz w:val="28"/>
                <w:szCs w:val="28"/>
              </w:rPr>
              <w:t>Báo cáo thẩm tra của Ban Pháp chế  HĐND Thành phố</w:t>
            </w:r>
            <w:r w:rsidRPr="00737DEE">
              <w:rPr>
                <w:sz w:val="28"/>
                <w:szCs w:val="28"/>
                <w:lang w:val="en-US"/>
              </w:rPr>
              <w:t>.</w:t>
            </w:r>
          </w:p>
        </w:tc>
        <w:tc>
          <w:tcPr>
            <w:tcW w:w="2410" w:type="dxa"/>
            <w:vAlign w:val="center"/>
          </w:tcPr>
          <w:p w:rsidR="009D637A" w:rsidRDefault="009D637A" w:rsidP="009D637A">
            <w:pPr>
              <w:spacing w:before="20" w:after="20"/>
              <w:jc w:val="center"/>
              <w:rPr>
                <w:sz w:val="28"/>
                <w:szCs w:val="28"/>
                <w:lang w:val="en-US"/>
              </w:rPr>
            </w:pPr>
            <w:r>
              <w:rPr>
                <w:sz w:val="28"/>
                <w:szCs w:val="28"/>
                <w:lang w:val="en-US"/>
              </w:rPr>
              <w:t>203/BC-HĐND</w:t>
            </w:r>
          </w:p>
          <w:p w:rsidR="005765F9" w:rsidRPr="00737DEE" w:rsidRDefault="009D637A" w:rsidP="009D637A">
            <w:pPr>
              <w:spacing w:before="20" w:after="20"/>
              <w:jc w:val="center"/>
              <w:rPr>
                <w:sz w:val="28"/>
                <w:szCs w:val="28"/>
                <w:lang w:val="en-US"/>
              </w:rPr>
            </w:pPr>
            <w:r>
              <w:rPr>
                <w:sz w:val="28"/>
                <w:szCs w:val="28"/>
                <w:lang w:val="en-US"/>
              </w:rPr>
              <w:t>Ngày 18/12/2022</w:t>
            </w:r>
          </w:p>
        </w:tc>
      </w:tr>
      <w:tr w:rsidR="00243156" w:rsidRPr="00737DEE" w:rsidTr="008F6C7C">
        <w:trPr>
          <w:trHeight w:val="700"/>
        </w:trPr>
        <w:tc>
          <w:tcPr>
            <w:tcW w:w="851" w:type="dxa"/>
            <w:vAlign w:val="center"/>
          </w:tcPr>
          <w:p w:rsidR="00243156" w:rsidRDefault="00243156" w:rsidP="00243156">
            <w:pPr>
              <w:pStyle w:val="ListParagraph"/>
              <w:numPr>
                <w:ilvl w:val="0"/>
                <w:numId w:val="4"/>
              </w:numPr>
              <w:spacing w:before="60" w:after="60"/>
              <w:jc w:val="center"/>
              <w:rPr>
                <w:sz w:val="28"/>
                <w:szCs w:val="28"/>
                <w:lang w:val="en-US"/>
              </w:rPr>
            </w:pPr>
          </w:p>
        </w:tc>
        <w:tc>
          <w:tcPr>
            <w:tcW w:w="7514" w:type="dxa"/>
          </w:tcPr>
          <w:p w:rsidR="00243156" w:rsidRPr="00737DEE" w:rsidRDefault="00243156" w:rsidP="00243156">
            <w:pPr>
              <w:spacing w:before="120" w:after="120"/>
              <w:jc w:val="both"/>
              <w:rPr>
                <w:sz w:val="28"/>
                <w:szCs w:val="28"/>
                <w:lang w:val="en-US"/>
              </w:rPr>
            </w:pPr>
            <w:r w:rsidRPr="00737DEE">
              <w:rPr>
                <w:sz w:val="28"/>
                <w:szCs w:val="28"/>
              </w:rPr>
              <w:t>Báo cáo thẩm tra</w:t>
            </w:r>
            <w:r>
              <w:rPr>
                <w:sz w:val="28"/>
                <w:szCs w:val="28"/>
                <w:lang w:val="en-US"/>
              </w:rPr>
              <w:t xml:space="preserve"> </w:t>
            </w:r>
            <w:r>
              <w:rPr>
                <w:sz w:val="28"/>
                <w:szCs w:val="28"/>
              </w:rPr>
              <w:t xml:space="preserve"> của Ban Pháp chế  HĐND</w:t>
            </w:r>
            <w:r>
              <w:rPr>
                <w:sz w:val="28"/>
                <w:szCs w:val="28"/>
                <w:lang w:val="en-US"/>
              </w:rPr>
              <w:t xml:space="preserve"> về </w:t>
            </w:r>
            <w:r w:rsidRPr="00737DEE">
              <w:rPr>
                <w:spacing w:val="6"/>
                <w:sz w:val="28"/>
                <w:szCs w:val="28"/>
                <w:lang w:val="en-US"/>
              </w:rPr>
              <w:t xml:space="preserve">dự thảo Nghị quyết </w:t>
            </w:r>
            <w:r w:rsidRPr="00395637">
              <w:rPr>
                <w:sz w:val="28"/>
                <w:szCs w:val="28"/>
              </w:rPr>
              <w:t>xem xét bãi bỏ 02 nghị quyết của Hội đồng nhân dân thành phố Pleiku</w:t>
            </w:r>
            <w:r w:rsidRPr="00737DEE">
              <w:rPr>
                <w:sz w:val="28"/>
                <w:szCs w:val="28"/>
                <w:lang w:val="en-US"/>
              </w:rPr>
              <w:t>.</w:t>
            </w:r>
          </w:p>
        </w:tc>
        <w:tc>
          <w:tcPr>
            <w:tcW w:w="2410" w:type="dxa"/>
            <w:vAlign w:val="center"/>
          </w:tcPr>
          <w:p w:rsidR="009D637A" w:rsidRDefault="009D637A" w:rsidP="009D637A">
            <w:pPr>
              <w:spacing w:before="20" w:after="20"/>
              <w:jc w:val="center"/>
              <w:rPr>
                <w:sz w:val="28"/>
                <w:szCs w:val="28"/>
                <w:lang w:val="en-US"/>
              </w:rPr>
            </w:pPr>
            <w:r>
              <w:rPr>
                <w:sz w:val="28"/>
                <w:szCs w:val="28"/>
                <w:lang w:val="en-US"/>
              </w:rPr>
              <w:t>202/BC-HĐND</w:t>
            </w:r>
          </w:p>
          <w:p w:rsidR="00243156" w:rsidRPr="00737DEE" w:rsidRDefault="009D637A" w:rsidP="009D637A">
            <w:pPr>
              <w:spacing w:before="20" w:after="20"/>
              <w:jc w:val="center"/>
              <w:rPr>
                <w:sz w:val="28"/>
                <w:szCs w:val="28"/>
                <w:lang w:val="en-US"/>
              </w:rPr>
            </w:pPr>
            <w:r>
              <w:rPr>
                <w:sz w:val="28"/>
                <w:szCs w:val="28"/>
                <w:lang w:val="en-US"/>
              </w:rPr>
              <w:t>Ngày 18/12/2022</w:t>
            </w:r>
          </w:p>
        </w:tc>
      </w:tr>
    </w:tbl>
    <w:p w:rsidR="00FF0A1B" w:rsidRPr="00737DEE" w:rsidRDefault="001B5F8E" w:rsidP="00213468">
      <w:pPr>
        <w:spacing w:before="120"/>
        <w:ind w:left="3600" w:firstLine="720"/>
        <w:rPr>
          <w:b/>
          <w:sz w:val="28"/>
          <w:szCs w:val="28"/>
        </w:rPr>
      </w:pPr>
      <w:r w:rsidRPr="00737DEE">
        <w:rPr>
          <w:b/>
          <w:sz w:val="28"/>
          <w:szCs w:val="28"/>
        </w:rPr>
        <w:t>THƯỜNG TRỰC HĐND THÀNH PHỐ</w:t>
      </w:r>
    </w:p>
    <w:sectPr w:rsidR="00FF0A1B" w:rsidRPr="00737DEE" w:rsidSect="007512D9">
      <w:headerReference w:type="default" r:id="rId7"/>
      <w:pgSz w:w="11907" w:h="16840" w:code="9"/>
      <w:pgMar w:top="567" w:right="851" w:bottom="62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D34" w:rsidRDefault="00A55D34" w:rsidP="004C36DE">
      <w:r>
        <w:separator/>
      </w:r>
    </w:p>
  </w:endnote>
  <w:endnote w:type="continuationSeparator" w:id="0">
    <w:p w:rsidR="00A55D34" w:rsidRDefault="00A55D34" w:rsidP="004C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D34" w:rsidRDefault="00A55D34" w:rsidP="004C36DE">
      <w:r>
        <w:separator/>
      </w:r>
    </w:p>
  </w:footnote>
  <w:footnote w:type="continuationSeparator" w:id="0">
    <w:p w:rsidR="00A55D34" w:rsidRDefault="00A55D34" w:rsidP="004C36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85205"/>
      <w:docPartObj>
        <w:docPartGallery w:val="Page Numbers (Top of Page)"/>
        <w:docPartUnique/>
      </w:docPartObj>
    </w:sdtPr>
    <w:sdtEndPr>
      <w:rPr>
        <w:noProof/>
      </w:rPr>
    </w:sdtEndPr>
    <w:sdtContent>
      <w:p w:rsidR="004C36DE" w:rsidRDefault="004C36DE">
        <w:pPr>
          <w:pStyle w:val="Header"/>
          <w:jc w:val="center"/>
        </w:pPr>
        <w:r>
          <w:fldChar w:fldCharType="begin"/>
        </w:r>
        <w:r>
          <w:instrText xml:space="preserve"> PAGE   \* MERGEFORMAT </w:instrText>
        </w:r>
        <w:r>
          <w:fldChar w:fldCharType="separate"/>
        </w:r>
        <w:r w:rsidR="004066F6">
          <w:rPr>
            <w:noProof/>
          </w:rPr>
          <w:t>4</w:t>
        </w:r>
        <w:r>
          <w:rPr>
            <w:noProof/>
          </w:rPr>
          <w:fldChar w:fldCharType="end"/>
        </w:r>
      </w:p>
    </w:sdtContent>
  </w:sdt>
  <w:p w:rsidR="004C36DE" w:rsidRDefault="004C36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54612"/>
    <w:multiLevelType w:val="hybridMultilevel"/>
    <w:tmpl w:val="D09C8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D5CDF"/>
    <w:multiLevelType w:val="hybridMultilevel"/>
    <w:tmpl w:val="C87AAE5E"/>
    <w:lvl w:ilvl="0" w:tplc="CC9280FC">
      <w:start w:val="1"/>
      <w:numFmt w:val="decimal"/>
      <w:lvlText w:val="16.%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47CA6"/>
    <w:multiLevelType w:val="hybridMultilevel"/>
    <w:tmpl w:val="1F02F870"/>
    <w:lvl w:ilvl="0" w:tplc="04090011">
      <w:start w:val="1"/>
      <w:numFmt w:val="decimal"/>
      <w:lvlText w:val="%1)"/>
      <w:lvlJc w:val="left"/>
      <w:pPr>
        <w:ind w:left="928"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0260077"/>
    <w:multiLevelType w:val="hybridMultilevel"/>
    <w:tmpl w:val="1F02F870"/>
    <w:lvl w:ilvl="0" w:tplc="04090011">
      <w:start w:val="1"/>
      <w:numFmt w:val="decimal"/>
      <w:lvlText w:val="%1)"/>
      <w:lvlJc w:val="left"/>
      <w:pPr>
        <w:ind w:left="928"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D80702F"/>
    <w:multiLevelType w:val="hybridMultilevel"/>
    <w:tmpl w:val="36EC8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82"/>
    <w:rsid w:val="000021F9"/>
    <w:rsid w:val="000037DA"/>
    <w:rsid w:val="000043BD"/>
    <w:rsid w:val="000105F1"/>
    <w:rsid w:val="00011461"/>
    <w:rsid w:val="00011BAA"/>
    <w:rsid w:val="00013559"/>
    <w:rsid w:val="00020D74"/>
    <w:rsid w:val="0002582C"/>
    <w:rsid w:val="0002589B"/>
    <w:rsid w:val="00034A3C"/>
    <w:rsid w:val="0003725F"/>
    <w:rsid w:val="00041D6D"/>
    <w:rsid w:val="000423D4"/>
    <w:rsid w:val="0004454B"/>
    <w:rsid w:val="0004492D"/>
    <w:rsid w:val="00050A9C"/>
    <w:rsid w:val="00050DE7"/>
    <w:rsid w:val="00055D6E"/>
    <w:rsid w:val="000613B4"/>
    <w:rsid w:val="000639CB"/>
    <w:rsid w:val="0006410E"/>
    <w:rsid w:val="00073C35"/>
    <w:rsid w:val="00077A52"/>
    <w:rsid w:val="00080C5B"/>
    <w:rsid w:val="0008396C"/>
    <w:rsid w:val="000849E8"/>
    <w:rsid w:val="0009082B"/>
    <w:rsid w:val="00092686"/>
    <w:rsid w:val="000979B9"/>
    <w:rsid w:val="000A2BFA"/>
    <w:rsid w:val="000A2EB5"/>
    <w:rsid w:val="000A67A7"/>
    <w:rsid w:val="000B1941"/>
    <w:rsid w:val="000B4126"/>
    <w:rsid w:val="000B576E"/>
    <w:rsid w:val="000C29E8"/>
    <w:rsid w:val="000C7677"/>
    <w:rsid w:val="000D31D4"/>
    <w:rsid w:val="000D38CB"/>
    <w:rsid w:val="000D6822"/>
    <w:rsid w:val="000E226B"/>
    <w:rsid w:val="000E7FC0"/>
    <w:rsid w:val="000F1CA0"/>
    <w:rsid w:val="000F5EB1"/>
    <w:rsid w:val="0010616F"/>
    <w:rsid w:val="00106760"/>
    <w:rsid w:val="00106D55"/>
    <w:rsid w:val="00114E04"/>
    <w:rsid w:val="00121B90"/>
    <w:rsid w:val="00122AEC"/>
    <w:rsid w:val="0012445D"/>
    <w:rsid w:val="001266C8"/>
    <w:rsid w:val="00133912"/>
    <w:rsid w:val="00140AC3"/>
    <w:rsid w:val="0014584C"/>
    <w:rsid w:val="00174913"/>
    <w:rsid w:val="0017674D"/>
    <w:rsid w:val="001804BC"/>
    <w:rsid w:val="00180D38"/>
    <w:rsid w:val="00180F6B"/>
    <w:rsid w:val="00182763"/>
    <w:rsid w:val="001A165F"/>
    <w:rsid w:val="001A28E6"/>
    <w:rsid w:val="001A4841"/>
    <w:rsid w:val="001A625D"/>
    <w:rsid w:val="001B1FF6"/>
    <w:rsid w:val="001B5F8E"/>
    <w:rsid w:val="001C22F9"/>
    <w:rsid w:val="001C407A"/>
    <w:rsid w:val="001C439B"/>
    <w:rsid w:val="001D07EC"/>
    <w:rsid w:val="001D0B77"/>
    <w:rsid w:val="001D46F7"/>
    <w:rsid w:val="001D5466"/>
    <w:rsid w:val="001D5610"/>
    <w:rsid w:val="001D6CF7"/>
    <w:rsid w:val="001E052F"/>
    <w:rsid w:val="001E05B0"/>
    <w:rsid w:val="001E05C2"/>
    <w:rsid w:val="001E0F62"/>
    <w:rsid w:val="00202D19"/>
    <w:rsid w:val="0020436F"/>
    <w:rsid w:val="002064B9"/>
    <w:rsid w:val="00211E61"/>
    <w:rsid w:val="00213468"/>
    <w:rsid w:val="0022360A"/>
    <w:rsid w:val="00233DF5"/>
    <w:rsid w:val="002356C8"/>
    <w:rsid w:val="0023575E"/>
    <w:rsid w:val="00243156"/>
    <w:rsid w:val="002507E8"/>
    <w:rsid w:val="002511A6"/>
    <w:rsid w:val="00252809"/>
    <w:rsid w:val="00253728"/>
    <w:rsid w:val="00255D85"/>
    <w:rsid w:val="002657FB"/>
    <w:rsid w:val="00267504"/>
    <w:rsid w:val="00272A2B"/>
    <w:rsid w:val="00274206"/>
    <w:rsid w:val="00276D81"/>
    <w:rsid w:val="00290AB1"/>
    <w:rsid w:val="00293D28"/>
    <w:rsid w:val="0029732B"/>
    <w:rsid w:val="002A095E"/>
    <w:rsid w:val="002A2146"/>
    <w:rsid w:val="002A3974"/>
    <w:rsid w:val="002A74E9"/>
    <w:rsid w:val="002C294F"/>
    <w:rsid w:val="002E1AFF"/>
    <w:rsid w:val="002E52A4"/>
    <w:rsid w:val="002E62CA"/>
    <w:rsid w:val="002E7268"/>
    <w:rsid w:val="002E7C5B"/>
    <w:rsid w:val="002F13D8"/>
    <w:rsid w:val="003029CA"/>
    <w:rsid w:val="003030F2"/>
    <w:rsid w:val="00304F1C"/>
    <w:rsid w:val="003053FB"/>
    <w:rsid w:val="00311913"/>
    <w:rsid w:val="00313632"/>
    <w:rsid w:val="0031515A"/>
    <w:rsid w:val="00321C39"/>
    <w:rsid w:val="0032581D"/>
    <w:rsid w:val="00325CCF"/>
    <w:rsid w:val="00330D69"/>
    <w:rsid w:val="003340B6"/>
    <w:rsid w:val="003456FC"/>
    <w:rsid w:val="0034702E"/>
    <w:rsid w:val="003508AC"/>
    <w:rsid w:val="00350EBB"/>
    <w:rsid w:val="00356069"/>
    <w:rsid w:val="00357C2F"/>
    <w:rsid w:val="00366816"/>
    <w:rsid w:val="003674CB"/>
    <w:rsid w:val="00374754"/>
    <w:rsid w:val="00375513"/>
    <w:rsid w:val="00376458"/>
    <w:rsid w:val="003808F9"/>
    <w:rsid w:val="00392F84"/>
    <w:rsid w:val="00394470"/>
    <w:rsid w:val="00395637"/>
    <w:rsid w:val="00396EC6"/>
    <w:rsid w:val="003A071D"/>
    <w:rsid w:val="003A14CD"/>
    <w:rsid w:val="003A5E34"/>
    <w:rsid w:val="003A692C"/>
    <w:rsid w:val="003B1B6E"/>
    <w:rsid w:val="003C2D73"/>
    <w:rsid w:val="003D335A"/>
    <w:rsid w:val="003D3B02"/>
    <w:rsid w:val="003D48DA"/>
    <w:rsid w:val="003E4B36"/>
    <w:rsid w:val="003E51EB"/>
    <w:rsid w:val="003F197F"/>
    <w:rsid w:val="003F29EC"/>
    <w:rsid w:val="003F7945"/>
    <w:rsid w:val="00400F2A"/>
    <w:rsid w:val="00403940"/>
    <w:rsid w:val="00405461"/>
    <w:rsid w:val="00405BE5"/>
    <w:rsid w:val="004066F6"/>
    <w:rsid w:val="00413116"/>
    <w:rsid w:val="004155D8"/>
    <w:rsid w:val="00415CD4"/>
    <w:rsid w:val="0042097B"/>
    <w:rsid w:val="00421A94"/>
    <w:rsid w:val="00425A2B"/>
    <w:rsid w:val="004352D3"/>
    <w:rsid w:val="00443BF8"/>
    <w:rsid w:val="00444DFD"/>
    <w:rsid w:val="00447330"/>
    <w:rsid w:val="0044754D"/>
    <w:rsid w:val="004506C1"/>
    <w:rsid w:val="00452432"/>
    <w:rsid w:val="004566DB"/>
    <w:rsid w:val="00460309"/>
    <w:rsid w:val="0046198D"/>
    <w:rsid w:val="004626B8"/>
    <w:rsid w:val="004670F7"/>
    <w:rsid w:val="004677AE"/>
    <w:rsid w:val="00480426"/>
    <w:rsid w:val="00481902"/>
    <w:rsid w:val="00482BD1"/>
    <w:rsid w:val="004904DB"/>
    <w:rsid w:val="004A6319"/>
    <w:rsid w:val="004B110C"/>
    <w:rsid w:val="004C2730"/>
    <w:rsid w:val="004C36DE"/>
    <w:rsid w:val="004C3B3A"/>
    <w:rsid w:val="004D2A1F"/>
    <w:rsid w:val="004D4509"/>
    <w:rsid w:val="004D6437"/>
    <w:rsid w:val="004D78E2"/>
    <w:rsid w:val="004E2E2C"/>
    <w:rsid w:val="004E3EDC"/>
    <w:rsid w:val="004F2747"/>
    <w:rsid w:val="004F3A98"/>
    <w:rsid w:val="004F70CD"/>
    <w:rsid w:val="00500520"/>
    <w:rsid w:val="00503CF2"/>
    <w:rsid w:val="005170F2"/>
    <w:rsid w:val="00521ED6"/>
    <w:rsid w:val="00522D1F"/>
    <w:rsid w:val="00526029"/>
    <w:rsid w:val="00533DB0"/>
    <w:rsid w:val="005409DF"/>
    <w:rsid w:val="00550A18"/>
    <w:rsid w:val="005546F3"/>
    <w:rsid w:val="00556E85"/>
    <w:rsid w:val="00557C3E"/>
    <w:rsid w:val="00561171"/>
    <w:rsid w:val="00563B8F"/>
    <w:rsid w:val="00566C8B"/>
    <w:rsid w:val="00570747"/>
    <w:rsid w:val="0057114D"/>
    <w:rsid w:val="005728EB"/>
    <w:rsid w:val="005731BF"/>
    <w:rsid w:val="005765F9"/>
    <w:rsid w:val="00577E73"/>
    <w:rsid w:val="0058044E"/>
    <w:rsid w:val="00583D44"/>
    <w:rsid w:val="00591695"/>
    <w:rsid w:val="0059285C"/>
    <w:rsid w:val="00596396"/>
    <w:rsid w:val="005A2048"/>
    <w:rsid w:val="005B042B"/>
    <w:rsid w:val="005B09AE"/>
    <w:rsid w:val="005C17AE"/>
    <w:rsid w:val="005C29FC"/>
    <w:rsid w:val="005C4BAB"/>
    <w:rsid w:val="005C56D1"/>
    <w:rsid w:val="005D2818"/>
    <w:rsid w:val="005D5A5E"/>
    <w:rsid w:val="005E23C8"/>
    <w:rsid w:val="005E42F9"/>
    <w:rsid w:val="005F119C"/>
    <w:rsid w:val="005F136F"/>
    <w:rsid w:val="005F41F6"/>
    <w:rsid w:val="005F446B"/>
    <w:rsid w:val="005F4C84"/>
    <w:rsid w:val="005F67E8"/>
    <w:rsid w:val="005F7AF2"/>
    <w:rsid w:val="00605919"/>
    <w:rsid w:val="00605936"/>
    <w:rsid w:val="00606D8F"/>
    <w:rsid w:val="00607A2C"/>
    <w:rsid w:val="00611D5D"/>
    <w:rsid w:val="006136D0"/>
    <w:rsid w:val="0061373E"/>
    <w:rsid w:val="00613A9B"/>
    <w:rsid w:val="00620C29"/>
    <w:rsid w:val="00622B84"/>
    <w:rsid w:val="0062353C"/>
    <w:rsid w:val="006251B5"/>
    <w:rsid w:val="006307FB"/>
    <w:rsid w:val="006309A3"/>
    <w:rsid w:val="006365EC"/>
    <w:rsid w:val="00640426"/>
    <w:rsid w:val="0064114C"/>
    <w:rsid w:val="0064172E"/>
    <w:rsid w:val="006469BB"/>
    <w:rsid w:val="006506E4"/>
    <w:rsid w:val="00661863"/>
    <w:rsid w:val="00663A1A"/>
    <w:rsid w:val="00666FFC"/>
    <w:rsid w:val="006737B0"/>
    <w:rsid w:val="00696925"/>
    <w:rsid w:val="006974CA"/>
    <w:rsid w:val="006A39C1"/>
    <w:rsid w:val="006A48D7"/>
    <w:rsid w:val="006A4A73"/>
    <w:rsid w:val="006B16D8"/>
    <w:rsid w:val="006B3247"/>
    <w:rsid w:val="006B6F96"/>
    <w:rsid w:val="006C2AD8"/>
    <w:rsid w:val="006C438A"/>
    <w:rsid w:val="006C4FDE"/>
    <w:rsid w:val="006D2483"/>
    <w:rsid w:val="006D2509"/>
    <w:rsid w:val="006D43F9"/>
    <w:rsid w:val="006D5E21"/>
    <w:rsid w:val="006F08CC"/>
    <w:rsid w:val="006F4351"/>
    <w:rsid w:val="006F4668"/>
    <w:rsid w:val="006F709A"/>
    <w:rsid w:val="00700295"/>
    <w:rsid w:val="007049C6"/>
    <w:rsid w:val="00705EDA"/>
    <w:rsid w:val="00712370"/>
    <w:rsid w:val="00712881"/>
    <w:rsid w:val="00721CA9"/>
    <w:rsid w:val="0072617F"/>
    <w:rsid w:val="0072664A"/>
    <w:rsid w:val="00726F22"/>
    <w:rsid w:val="007279A6"/>
    <w:rsid w:val="0073018E"/>
    <w:rsid w:val="00730A72"/>
    <w:rsid w:val="00732D42"/>
    <w:rsid w:val="0073524D"/>
    <w:rsid w:val="00736688"/>
    <w:rsid w:val="007371CC"/>
    <w:rsid w:val="00737DEE"/>
    <w:rsid w:val="00740416"/>
    <w:rsid w:val="007415D2"/>
    <w:rsid w:val="0075024E"/>
    <w:rsid w:val="007512D9"/>
    <w:rsid w:val="00755B69"/>
    <w:rsid w:val="00756DFC"/>
    <w:rsid w:val="00756F05"/>
    <w:rsid w:val="007578DF"/>
    <w:rsid w:val="00762578"/>
    <w:rsid w:val="007676E2"/>
    <w:rsid w:val="0077139D"/>
    <w:rsid w:val="00776E71"/>
    <w:rsid w:val="0078121B"/>
    <w:rsid w:val="00785A99"/>
    <w:rsid w:val="007A633D"/>
    <w:rsid w:val="007C20BA"/>
    <w:rsid w:val="007C2A50"/>
    <w:rsid w:val="007C418F"/>
    <w:rsid w:val="007D20A2"/>
    <w:rsid w:val="007D27DB"/>
    <w:rsid w:val="007D3800"/>
    <w:rsid w:val="007D3CCC"/>
    <w:rsid w:val="007D4719"/>
    <w:rsid w:val="007E0D5C"/>
    <w:rsid w:val="007E322F"/>
    <w:rsid w:val="007F1C2A"/>
    <w:rsid w:val="007F213D"/>
    <w:rsid w:val="00800899"/>
    <w:rsid w:val="0080127C"/>
    <w:rsid w:val="00804C4E"/>
    <w:rsid w:val="008053C2"/>
    <w:rsid w:val="00816595"/>
    <w:rsid w:val="0082307B"/>
    <w:rsid w:val="00826D1D"/>
    <w:rsid w:val="00830099"/>
    <w:rsid w:val="008306A5"/>
    <w:rsid w:val="00830F2B"/>
    <w:rsid w:val="00840986"/>
    <w:rsid w:val="008419AE"/>
    <w:rsid w:val="0084768A"/>
    <w:rsid w:val="00850BDA"/>
    <w:rsid w:val="0086038F"/>
    <w:rsid w:val="00873EE8"/>
    <w:rsid w:val="00874F9A"/>
    <w:rsid w:val="0088374B"/>
    <w:rsid w:val="00883891"/>
    <w:rsid w:val="00884FF4"/>
    <w:rsid w:val="00886326"/>
    <w:rsid w:val="0089416B"/>
    <w:rsid w:val="008A0143"/>
    <w:rsid w:val="008A199D"/>
    <w:rsid w:val="008A2077"/>
    <w:rsid w:val="008A239D"/>
    <w:rsid w:val="008A4F40"/>
    <w:rsid w:val="008A5481"/>
    <w:rsid w:val="008A71F0"/>
    <w:rsid w:val="008B2AB3"/>
    <w:rsid w:val="008B7607"/>
    <w:rsid w:val="008C3168"/>
    <w:rsid w:val="008C5D6E"/>
    <w:rsid w:val="008C6E3F"/>
    <w:rsid w:val="008D146B"/>
    <w:rsid w:val="008D4550"/>
    <w:rsid w:val="008D45EA"/>
    <w:rsid w:val="008D5E36"/>
    <w:rsid w:val="008E07F4"/>
    <w:rsid w:val="008F21C2"/>
    <w:rsid w:val="008F5EAA"/>
    <w:rsid w:val="008F6C7C"/>
    <w:rsid w:val="00903A20"/>
    <w:rsid w:val="009101BF"/>
    <w:rsid w:val="009109A7"/>
    <w:rsid w:val="00911CCC"/>
    <w:rsid w:val="009135DC"/>
    <w:rsid w:val="00930845"/>
    <w:rsid w:val="009410E9"/>
    <w:rsid w:val="00943843"/>
    <w:rsid w:val="009447F8"/>
    <w:rsid w:val="00945DF5"/>
    <w:rsid w:val="0095018E"/>
    <w:rsid w:val="00950EDA"/>
    <w:rsid w:val="0096294E"/>
    <w:rsid w:val="00965B2C"/>
    <w:rsid w:val="00970237"/>
    <w:rsid w:val="00970D99"/>
    <w:rsid w:val="00974242"/>
    <w:rsid w:val="0097631B"/>
    <w:rsid w:val="00976F46"/>
    <w:rsid w:val="00987790"/>
    <w:rsid w:val="00991F73"/>
    <w:rsid w:val="00997CFC"/>
    <w:rsid w:val="009A1A4E"/>
    <w:rsid w:val="009A20F8"/>
    <w:rsid w:val="009B0F16"/>
    <w:rsid w:val="009B5745"/>
    <w:rsid w:val="009B6CBE"/>
    <w:rsid w:val="009B6EE7"/>
    <w:rsid w:val="009C14E4"/>
    <w:rsid w:val="009C3E48"/>
    <w:rsid w:val="009D637A"/>
    <w:rsid w:val="009F648C"/>
    <w:rsid w:val="00A0020D"/>
    <w:rsid w:val="00A01B32"/>
    <w:rsid w:val="00A0212F"/>
    <w:rsid w:val="00A02308"/>
    <w:rsid w:val="00A03F39"/>
    <w:rsid w:val="00A068B2"/>
    <w:rsid w:val="00A07D84"/>
    <w:rsid w:val="00A1195B"/>
    <w:rsid w:val="00A1286A"/>
    <w:rsid w:val="00A176B6"/>
    <w:rsid w:val="00A25CE9"/>
    <w:rsid w:val="00A37F9A"/>
    <w:rsid w:val="00A40480"/>
    <w:rsid w:val="00A40EBE"/>
    <w:rsid w:val="00A465D8"/>
    <w:rsid w:val="00A5187C"/>
    <w:rsid w:val="00A55D34"/>
    <w:rsid w:val="00A64048"/>
    <w:rsid w:val="00A65725"/>
    <w:rsid w:val="00A660B1"/>
    <w:rsid w:val="00A66334"/>
    <w:rsid w:val="00A72DB9"/>
    <w:rsid w:val="00A75A9B"/>
    <w:rsid w:val="00A77ADB"/>
    <w:rsid w:val="00A812EA"/>
    <w:rsid w:val="00A8132D"/>
    <w:rsid w:val="00A903D6"/>
    <w:rsid w:val="00A9060C"/>
    <w:rsid w:val="00A911E2"/>
    <w:rsid w:val="00A968FD"/>
    <w:rsid w:val="00AA35BB"/>
    <w:rsid w:val="00AA7DC2"/>
    <w:rsid w:val="00AB0361"/>
    <w:rsid w:val="00AB0E7C"/>
    <w:rsid w:val="00AB3EA4"/>
    <w:rsid w:val="00AB4BA0"/>
    <w:rsid w:val="00AB7BDD"/>
    <w:rsid w:val="00AC6005"/>
    <w:rsid w:val="00AC6356"/>
    <w:rsid w:val="00AD3E57"/>
    <w:rsid w:val="00AD741B"/>
    <w:rsid w:val="00AE66CD"/>
    <w:rsid w:val="00AE765F"/>
    <w:rsid w:val="00B06133"/>
    <w:rsid w:val="00B0698A"/>
    <w:rsid w:val="00B072C5"/>
    <w:rsid w:val="00B07922"/>
    <w:rsid w:val="00B15005"/>
    <w:rsid w:val="00B16C40"/>
    <w:rsid w:val="00B24B7A"/>
    <w:rsid w:val="00B27A52"/>
    <w:rsid w:val="00B31A6D"/>
    <w:rsid w:val="00B3473C"/>
    <w:rsid w:val="00B3686F"/>
    <w:rsid w:val="00B421C4"/>
    <w:rsid w:val="00B42F62"/>
    <w:rsid w:val="00B44838"/>
    <w:rsid w:val="00B44C52"/>
    <w:rsid w:val="00B45B04"/>
    <w:rsid w:val="00B47722"/>
    <w:rsid w:val="00B51BD1"/>
    <w:rsid w:val="00B52076"/>
    <w:rsid w:val="00B55523"/>
    <w:rsid w:val="00B71F81"/>
    <w:rsid w:val="00B74EFC"/>
    <w:rsid w:val="00B824B5"/>
    <w:rsid w:val="00B85D28"/>
    <w:rsid w:val="00B97393"/>
    <w:rsid w:val="00B97E79"/>
    <w:rsid w:val="00BA195F"/>
    <w:rsid w:val="00BB45C0"/>
    <w:rsid w:val="00BC02A8"/>
    <w:rsid w:val="00BC0402"/>
    <w:rsid w:val="00BC0E85"/>
    <w:rsid w:val="00BC470C"/>
    <w:rsid w:val="00BC5660"/>
    <w:rsid w:val="00BC5748"/>
    <w:rsid w:val="00BC6289"/>
    <w:rsid w:val="00BD0CF4"/>
    <w:rsid w:val="00BD3A2D"/>
    <w:rsid w:val="00BE3598"/>
    <w:rsid w:val="00BE3CC6"/>
    <w:rsid w:val="00BE6501"/>
    <w:rsid w:val="00BE7D97"/>
    <w:rsid w:val="00BF3310"/>
    <w:rsid w:val="00C03B78"/>
    <w:rsid w:val="00C103BB"/>
    <w:rsid w:val="00C13F60"/>
    <w:rsid w:val="00C14EB7"/>
    <w:rsid w:val="00C17D4F"/>
    <w:rsid w:val="00C22690"/>
    <w:rsid w:val="00C23B3D"/>
    <w:rsid w:val="00C27270"/>
    <w:rsid w:val="00C27EA5"/>
    <w:rsid w:val="00C30064"/>
    <w:rsid w:val="00C305AE"/>
    <w:rsid w:val="00C31174"/>
    <w:rsid w:val="00C3517F"/>
    <w:rsid w:val="00C35495"/>
    <w:rsid w:val="00C35DBF"/>
    <w:rsid w:val="00C41646"/>
    <w:rsid w:val="00C43EF5"/>
    <w:rsid w:val="00C4410B"/>
    <w:rsid w:val="00C4635C"/>
    <w:rsid w:val="00C5119E"/>
    <w:rsid w:val="00C54048"/>
    <w:rsid w:val="00C54970"/>
    <w:rsid w:val="00C6185E"/>
    <w:rsid w:val="00C63F79"/>
    <w:rsid w:val="00C64497"/>
    <w:rsid w:val="00C6474C"/>
    <w:rsid w:val="00C67904"/>
    <w:rsid w:val="00C71445"/>
    <w:rsid w:val="00C71521"/>
    <w:rsid w:val="00C75C14"/>
    <w:rsid w:val="00C92609"/>
    <w:rsid w:val="00C92CC9"/>
    <w:rsid w:val="00C945D2"/>
    <w:rsid w:val="00C965EE"/>
    <w:rsid w:val="00CA38CD"/>
    <w:rsid w:val="00CA40C5"/>
    <w:rsid w:val="00CA6E04"/>
    <w:rsid w:val="00CB081C"/>
    <w:rsid w:val="00CB14EB"/>
    <w:rsid w:val="00CB3061"/>
    <w:rsid w:val="00CB5182"/>
    <w:rsid w:val="00CC5DB2"/>
    <w:rsid w:val="00CD3909"/>
    <w:rsid w:val="00CE0D7A"/>
    <w:rsid w:val="00CE2940"/>
    <w:rsid w:val="00CE36A8"/>
    <w:rsid w:val="00CE45D9"/>
    <w:rsid w:val="00CE6D56"/>
    <w:rsid w:val="00CF175E"/>
    <w:rsid w:val="00CF1F01"/>
    <w:rsid w:val="00CF2FFB"/>
    <w:rsid w:val="00CF3CBA"/>
    <w:rsid w:val="00D044C0"/>
    <w:rsid w:val="00D05F85"/>
    <w:rsid w:val="00D10278"/>
    <w:rsid w:val="00D11A6B"/>
    <w:rsid w:val="00D139CC"/>
    <w:rsid w:val="00D20A19"/>
    <w:rsid w:val="00D24574"/>
    <w:rsid w:val="00D342A2"/>
    <w:rsid w:val="00D36DFD"/>
    <w:rsid w:val="00D55CBB"/>
    <w:rsid w:val="00D57286"/>
    <w:rsid w:val="00D60388"/>
    <w:rsid w:val="00D610FD"/>
    <w:rsid w:val="00D622AA"/>
    <w:rsid w:val="00D63199"/>
    <w:rsid w:val="00D65661"/>
    <w:rsid w:val="00D721BA"/>
    <w:rsid w:val="00D73300"/>
    <w:rsid w:val="00D75678"/>
    <w:rsid w:val="00D92A3C"/>
    <w:rsid w:val="00DA312B"/>
    <w:rsid w:val="00DA34D0"/>
    <w:rsid w:val="00DB502A"/>
    <w:rsid w:val="00DC097D"/>
    <w:rsid w:val="00DC1467"/>
    <w:rsid w:val="00DC5CEF"/>
    <w:rsid w:val="00DD0CFB"/>
    <w:rsid w:val="00DE10F7"/>
    <w:rsid w:val="00DE1FEA"/>
    <w:rsid w:val="00DE280E"/>
    <w:rsid w:val="00DE73A2"/>
    <w:rsid w:val="00DF0266"/>
    <w:rsid w:val="00DF543D"/>
    <w:rsid w:val="00E05731"/>
    <w:rsid w:val="00E14E46"/>
    <w:rsid w:val="00E1685A"/>
    <w:rsid w:val="00E16EC4"/>
    <w:rsid w:val="00E244F4"/>
    <w:rsid w:val="00E26EAB"/>
    <w:rsid w:val="00E27EFC"/>
    <w:rsid w:val="00E3207B"/>
    <w:rsid w:val="00E337B0"/>
    <w:rsid w:val="00E407F5"/>
    <w:rsid w:val="00E43B17"/>
    <w:rsid w:val="00E45082"/>
    <w:rsid w:val="00E45924"/>
    <w:rsid w:val="00E467B4"/>
    <w:rsid w:val="00E51590"/>
    <w:rsid w:val="00E53C52"/>
    <w:rsid w:val="00E55049"/>
    <w:rsid w:val="00E5669A"/>
    <w:rsid w:val="00E610E8"/>
    <w:rsid w:val="00E63406"/>
    <w:rsid w:val="00E6593D"/>
    <w:rsid w:val="00E65AA0"/>
    <w:rsid w:val="00E719BE"/>
    <w:rsid w:val="00E72B33"/>
    <w:rsid w:val="00E7342A"/>
    <w:rsid w:val="00E7645E"/>
    <w:rsid w:val="00E8688A"/>
    <w:rsid w:val="00E87668"/>
    <w:rsid w:val="00EA11F9"/>
    <w:rsid w:val="00EA2C52"/>
    <w:rsid w:val="00EA3375"/>
    <w:rsid w:val="00EA441F"/>
    <w:rsid w:val="00EA795B"/>
    <w:rsid w:val="00EB2EC2"/>
    <w:rsid w:val="00EB4B23"/>
    <w:rsid w:val="00EB5C19"/>
    <w:rsid w:val="00EB6033"/>
    <w:rsid w:val="00EC1CB9"/>
    <w:rsid w:val="00EC249D"/>
    <w:rsid w:val="00EC4B87"/>
    <w:rsid w:val="00EC7590"/>
    <w:rsid w:val="00ED019C"/>
    <w:rsid w:val="00ED708C"/>
    <w:rsid w:val="00EE08CA"/>
    <w:rsid w:val="00EE4A95"/>
    <w:rsid w:val="00EE6CFC"/>
    <w:rsid w:val="00EF072F"/>
    <w:rsid w:val="00EF3621"/>
    <w:rsid w:val="00EF40D1"/>
    <w:rsid w:val="00F055C3"/>
    <w:rsid w:val="00F11F6C"/>
    <w:rsid w:val="00F25500"/>
    <w:rsid w:val="00F25770"/>
    <w:rsid w:val="00F26088"/>
    <w:rsid w:val="00F275DB"/>
    <w:rsid w:val="00F31CB5"/>
    <w:rsid w:val="00F375AD"/>
    <w:rsid w:val="00F4193D"/>
    <w:rsid w:val="00F42F5C"/>
    <w:rsid w:val="00F51698"/>
    <w:rsid w:val="00F54EAC"/>
    <w:rsid w:val="00F551D1"/>
    <w:rsid w:val="00F6109B"/>
    <w:rsid w:val="00F6480B"/>
    <w:rsid w:val="00F72A8C"/>
    <w:rsid w:val="00F76470"/>
    <w:rsid w:val="00F77621"/>
    <w:rsid w:val="00F81878"/>
    <w:rsid w:val="00F8334B"/>
    <w:rsid w:val="00F843F4"/>
    <w:rsid w:val="00F87310"/>
    <w:rsid w:val="00F87F92"/>
    <w:rsid w:val="00F976B8"/>
    <w:rsid w:val="00FA01DC"/>
    <w:rsid w:val="00FB1C7B"/>
    <w:rsid w:val="00FB58B8"/>
    <w:rsid w:val="00FC06F4"/>
    <w:rsid w:val="00FC24BE"/>
    <w:rsid w:val="00FC4A3B"/>
    <w:rsid w:val="00FD544B"/>
    <w:rsid w:val="00FE67D2"/>
    <w:rsid w:val="00FE7602"/>
    <w:rsid w:val="00FF0A1B"/>
    <w:rsid w:val="00FF2772"/>
    <w:rsid w:val="00FF4FE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F068"/>
  <w15:docId w15:val="{30A1A875-7A37-43F9-8ED0-2CDB8A54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182"/>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qFormat/>
    <w:rsid w:val="00CB5182"/>
    <w:pPr>
      <w:keepNext/>
      <w:jc w:val="center"/>
      <w:outlineLvl w:val="1"/>
    </w:pPr>
    <w:rPr>
      <w:b/>
      <w:bCs/>
      <w:i/>
      <w:iCs/>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5182"/>
    <w:rPr>
      <w:rFonts w:ascii="Times New Roman" w:eastAsia="Times New Roman" w:hAnsi="Times New Roman" w:cs="Times New Roman"/>
      <w:b/>
      <w:bCs/>
      <w:i/>
      <w:iCs/>
      <w:sz w:val="26"/>
      <w:szCs w:val="24"/>
    </w:rPr>
  </w:style>
  <w:style w:type="table" w:styleId="TableGrid">
    <w:name w:val="Table Grid"/>
    <w:basedOn w:val="TableNormal"/>
    <w:uiPriority w:val="59"/>
    <w:rsid w:val="00607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5678"/>
    <w:rPr>
      <w:rFonts w:ascii="Tahoma" w:hAnsi="Tahoma" w:cs="Tahoma"/>
      <w:sz w:val="16"/>
      <w:szCs w:val="16"/>
    </w:rPr>
  </w:style>
  <w:style w:type="character" w:customStyle="1" w:styleId="BalloonTextChar">
    <w:name w:val="Balloon Text Char"/>
    <w:basedOn w:val="DefaultParagraphFont"/>
    <w:link w:val="BalloonText"/>
    <w:uiPriority w:val="99"/>
    <w:semiHidden/>
    <w:rsid w:val="00D75678"/>
    <w:rPr>
      <w:rFonts w:ascii="Tahoma" w:eastAsia="Times New Roman" w:hAnsi="Tahoma" w:cs="Tahoma"/>
      <w:sz w:val="16"/>
      <w:szCs w:val="16"/>
      <w:lang w:val="vi-VN" w:eastAsia="vi-VN"/>
    </w:rPr>
  </w:style>
  <w:style w:type="paragraph" w:styleId="ListParagraph">
    <w:name w:val="List Paragraph"/>
    <w:basedOn w:val="Normal"/>
    <w:uiPriority w:val="34"/>
    <w:qFormat/>
    <w:rsid w:val="006A4A73"/>
    <w:pPr>
      <w:ind w:left="720"/>
      <w:contextualSpacing/>
    </w:pPr>
  </w:style>
  <w:style w:type="paragraph" w:customStyle="1" w:styleId="Char">
    <w:name w:val="Char"/>
    <w:basedOn w:val="Normal"/>
    <w:rsid w:val="00EB6033"/>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4C36DE"/>
    <w:pPr>
      <w:tabs>
        <w:tab w:val="center" w:pos="4513"/>
        <w:tab w:val="right" w:pos="9026"/>
      </w:tabs>
    </w:pPr>
  </w:style>
  <w:style w:type="character" w:customStyle="1" w:styleId="HeaderChar">
    <w:name w:val="Header Char"/>
    <w:basedOn w:val="DefaultParagraphFont"/>
    <w:link w:val="Header"/>
    <w:uiPriority w:val="99"/>
    <w:rsid w:val="004C36DE"/>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4C36DE"/>
    <w:pPr>
      <w:tabs>
        <w:tab w:val="center" w:pos="4513"/>
        <w:tab w:val="right" w:pos="9026"/>
      </w:tabs>
    </w:pPr>
  </w:style>
  <w:style w:type="character" w:customStyle="1" w:styleId="FooterChar">
    <w:name w:val="Footer Char"/>
    <w:basedOn w:val="DefaultParagraphFont"/>
    <w:link w:val="Footer"/>
    <w:uiPriority w:val="99"/>
    <w:rsid w:val="004C36DE"/>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HKCQ</dc:creator>
  <cp:lastModifiedBy>Admin</cp:lastModifiedBy>
  <cp:revision>124</cp:revision>
  <cp:lastPrinted>2022-12-18T10:01:00Z</cp:lastPrinted>
  <dcterms:created xsi:type="dcterms:W3CDTF">2021-12-18T03:35:00Z</dcterms:created>
  <dcterms:modified xsi:type="dcterms:W3CDTF">2022-12-18T11:28:00Z</dcterms:modified>
</cp:coreProperties>
</file>