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D1" w:rsidRPr="001932C8" w:rsidRDefault="001205D1" w:rsidP="001205D1">
      <w:pPr>
        <w:rPr>
          <w:b/>
          <w:bCs/>
          <w:lang w:val="vi-VN"/>
        </w:rPr>
      </w:pPr>
      <w:r w:rsidRPr="001932C8">
        <w:rPr>
          <w:b/>
          <w:bCs/>
          <w:lang w:val="vi-VN"/>
        </w:rPr>
        <w:t>HỘI ĐỒNG NHÂN DÂN          CỘNG HÒA XÃ HỘI CHỦ NGHĨA VIỆT NAM</w:t>
      </w:r>
    </w:p>
    <w:p w:rsidR="001205D1" w:rsidRPr="001932C8" w:rsidRDefault="001205D1" w:rsidP="001205D1">
      <w:pPr>
        <w:jc w:val="both"/>
        <w:rPr>
          <w:b/>
          <w:bCs/>
          <w:lang w:val="vi-VN"/>
        </w:rPr>
      </w:pPr>
      <w:r w:rsidRPr="001932C8">
        <w:rPr>
          <w:b/>
          <w:bCs/>
          <w:lang w:val="vi-VN"/>
        </w:rPr>
        <w:t xml:space="preserve">  THÀNH PHỐ PLEIKU                             Độc lập - Tự do - Hạnh phúc </w:t>
      </w:r>
    </w:p>
    <w:p w:rsidR="001205D1" w:rsidRPr="001932C8" w:rsidRDefault="001205D1" w:rsidP="001205D1">
      <w:pPr>
        <w:jc w:val="both"/>
        <w:rPr>
          <w:b/>
          <w:bCs/>
          <w:lang w:val="vi-VN"/>
        </w:rPr>
      </w:pPr>
      <w:r w:rsidRPr="001932C8">
        <w:rPr>
          <w:noProof/>
        </w:rPr>
        <mc:AlternateContent>
          <mc:Choice Requires="wps">
            <w:drawing>
              <wp:anchor distT="0" distB="0" distL="114300" distR="114300" simplePos="0" relativeHeight="251660288" behindDoc="0" locked="0" layoutInCell="1" allowOverlap="1" wp14:anchorId="1D0B0309" wp14:editId="4A803042">
                <wp:simplePos x="0" y="0"/>
                <wp:positionH relativeFrom="column">
                  <wp:posOffset>457200</wp:posOffset>
                </wp:positionH>
                <wp:positionV relativeFrom="paragraph">
                  <wp:posOffset>48260</wp:posOffset>
                </wp:positionV>
                <wp:extent cx="1026795" cy="0"/>
                <wp:effectExtent l="5080" t="6985" r="635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859F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116.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3J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TBLJ/On5Qwj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"/>
            </w:pict>
          </mc:Fallback>
        </mc:AlternateContent>
      </w:r>
      <w:r w:rsidRPr="001932C8">
        <w:rPr>
          <w:noProof/>
        </w:rPr>
        <mc:AlternateContent>
          <mc:Choice Requires="wps">
            <w:drawing>
              <wp:anchor distT="0" distB="0" distL="114300" distR="114300" simplePos="0" relativeHeight="251661312" behindDoc="0" locked="0" layoutInCell="1" allowOverlap="1" wp14:anchorId="32C83276" wp14:editId="4544B494">
                <wp:simplePos x="0" y="0"/>
                <wp:positionH relativeFrom="column">
                  <wp:posOffset>3231515</wp:posOffset>
                </wp:positionH>
                <wp:positionV relativeFrom="paragraph">
                  <wp:posOffset>48260</wp:posOffset>
                </wp:positionV>
                <wp:extent cx="2102485" cy="0"/>
                <wp:effectExtent l="7620" t="6985" r="1397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76F75"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5pt,3.8pt" to="42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iv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xk6SSfTz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"/>
            </w:pict>
          </mc:Fallback>
        </mc:AlternateContent>
      </w:r>
    </w:p>
    <w:p w:rsidR="001205D1" w:rsidRPr="001932C8" w:rsidRDefault="001205D1" w:rsidP="001205D1">
      <w:pPr>
        <w:keepNext/>
        <w:jc w:val="center"/>
        <w:outlineLvl w:val="0"/>
        <w:rPr>
          <w:i/>
          <w:iCs/>
          <w:lang w:val="vi-VN"/>
        </w:rPr>
      </w:pPr>
      <w:r w:rsidRPr="001932C8">
        <w:rPr>
          <w:b/>
          <w:bCs/>
          <w:lang w:val="vi-VN"/>
        </w:rPr>
        <w:t xml:space="preserve">                                                              </w:t>
      </w:r>
      <w:r w:rsidRPr="001932C8">
        <w:rPr>
          <w:i/>
          <w:iCs/>
          <w:lang w:val="vi-VN"/>
        </w:rPr>
        <w:t xml:space="preserve">Pleiku, ngày </w:t>
      </w:r>
      <w:r w:rsidRPr="001932C8">
        <w:rPr>
          <w:i/>
          <w:iCs/>
        </w:rPr>
        <w:t xml:space="preserve">     </w:t>
      </w:r>
      <w:r w:rsidR="00720A49" w:rsidRPr="001932C8">
        <w:rPr>
          <w:i/>
          <w:iCs/>
          <w:lang w:val="vi-VN"/>
        </w:rPr>
        <w:t xml:space="preserve"> tháng 7</w:t>
      </w:r>
      <w:r w:rsidRPr="001932C8">
        <w:rPr>
          <w:i/>
          <w:iCs/>
          <w:lang w:val="vi-VN"/>
        </w:rPr>
        <w:t xml:space="preserve"> năm 20</w:t>
      </w:r>
      <w:r w:rsidRPr="001932C8">
        <w:rPr>
          <w:i/>
          <w:iCs/>
        </w:rPr>
        <w:t>2</w:t>
      </w:r>
      <w:r w:rsidR="00720A49" w:rsidRPr="001932C8">
        <w:rPr>
          <w:i/>
          <w:iCs/>
        </w:rPr>
        <w:t>2</w:t>
      </w:r>
      <w:r w:rsidRPr="001932C8">
        <w:rPr>
          <w:i/>
          <w:iCs/>
          <w:lang w:val="vi-VN"/>
        </w:rPr>
        <w:t xml:space="preserve"> </w:t>
      </w:r>
    </w:p>
    <w:p w:rsidR="001205D1" w:rsidRPr="001932C8" w:rsidRDefault="001205D1" w:rsidP="001205D1">
      <w:pPr>
        <w:keepNext/>
        <w:jc w:val="center"/>
        <w:outlineLvl w:val="0"/>
        <w:rPr>
          <w:i/>
          <w:iCs/>
          <w:lang w:val="vi-VN"/>
        </w:rPr>
      </w:pPr>
      <w:r w:rsidRPr="001932C8">
        <w:rPr>
          <w:rFonts w:ascii="VNI-Times" w:hAnsi="VNI-Times"/>
          <w:b/>
          <w:bCs/>
          <w:lang w:val="vi-VN"/>
        </w:rPr>
        <w:t xml:space="preserve">                                                        </w:t>
      </w:r>
    </w:p>
    <w:p w:rsidR="001205D1" w:rsidRPr="001932C8" w:rsidRDefault="001205D1" w:rsidP="001205D1">
      <w:pPr>
        <w:jc w:val="center"/>
        <w:rPr>
          <w:b/>
          <w:bCs/>
          <w:lang w:val="vi-VN"/>
        </w:rPr>
      </w:pPr>
      <w:r w:rsidRPr="001932C8">
        <w:rPr>
          <w:b/>
          <w:bCs/>
          <w:lang w:val="vi-VN"/>
        </w:rPr>
        <w:t>MỘT SỐ NỘI DUNG GỢI Ý THẢO LUẬN</w:t>
      </w:r>
    </w:p>
    <w:p w:rsidR="001205D1" w:rsidRPr="001932C8" w:rsidRDefault="001205D1" w:rsidP="001205D1">
      <w:pPr>
        <w:jc w:val="center"/>
        <w:rPr>
          <w:b/>
          <w:bCs/>
          <w:lang w:val="vi-VN"/>
        </w:rPr>
      </w:pPr>
      <w:r w:rsidRPr="001932C8">
        <w:rPr>
          <w:b/>
          <w:bCs/>
          <w:lang w:val="vi-VN"/>
        </w:rPr>
        <w:t xml:space="preserve">TẠI KỲ HỌP THỨ </w:t>
      </w:r>
      <w:r w:rsidR="00720A49" w:rsidRPr="001932C8">
        <w:rPr>
          <w:b/>
          <w:bCs/>
        </w:rPr>
        <w:t>SÁU</w:t>
      </w:r>
      <w:r w:rsidR="00B17202" w:rsidRPr="001932C8">
        <w:rPr>
          <w:b/>
          <w:bCs/>
        </w:rPr>
        <w:t>,</w:t>
      </w:r>
      <w:r w:rsidR="00720A49" w:rsidRPr="001932C8">
        <w:rPr>
          <w:b/>
          <w:bCs/>
        </w:rPr>
        <w:t xml:space="preserve"> HĐND THÀNH PHỐ</w:t>
      </w:r>
      <w:r w:rsidR="00B943D0" w:rsidRPr="001932C8">
        <w:rPr>
          <w:b/>
          <w:bCs/>
        </w:rPr>
        <w:t xml:space="preserve"> KHÓA XII</w:t>
      </w:r>
    </w:p>
    <w:p w:rsidR="001205D1" w:rsidRPr="001932C8" w:rsidRDefault="001205D1" w:rsidP="001205D1">
      <w:pPr>
        <w:jc w:val="center"/>
        <w:rPr>
          <w:b/>
          <w:bCs/>
          <w:lang w:val="vi-VN"/>
        </w:rPr>
      </w:pPr>
      <w:r w:rsidRPr="001932C8">
        <w:rPr>
          <w:b/>
          <w:bCs/>
          <w:noProof/>
        </w:rPr>
        <mc:AlternateContent>
          <mc:Choice Requires="wps">
            <w:drawing>
              <wp:anchor distT="0" distB="0" distL="114300" distR="114300" simplePos="0" relativeHeight="251659264" behindDoc="0" locked="0" layoutInCell="1" allowOverlap="1" wp14:anchorId="77D07831" wp14:editId="139FD542">
                <wp:simplePos x="0" y="0"/>
                <wp:positionH relativeFrom="column">
                  <wp:posOffset>2438400</wp:posOffset>
                </wp:positionH>
                <wp:positionV relativeFrom="paragraph">
                  <wp:posOffset>48260</wp:posOffset>
                </wp:positionV>
                <wp:extent cx="1143000" cy="0"/>
                <wp:effectExtent l="5080" t="5080" r="13970"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4A127"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8pt" to="28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7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wpTa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"/>
            </w:pict>
          </mc:Fallback>
        </mc:AlternateContent>
      </w:r>
    </w:p>
    <w:p w:rsidR="001205D1" w:rsidRPr="001932C8" w:rsidRDefault="001205D1" w:rsidP="00CA4EB2">
      <w:pPr>
        <w:spacing w:after="60"/>
        <w:ind w:firstLine="720"/>
        <w:jc w:val="both"/>
        <w:rPr>
          <w:b/>
          <w:bCs/>
          <w:lang w:val="vi-VN"/>
        </w:rPr>
      </w:pPr>
      <w:r w:rsidRPr="001932C8">
        <w:rPr>
          <w:b/>
          <w:bCs/>
          <w:lang w:val="vi-VN"/>
        </w:rPr>
        <w:t xml:space="preserve">1. Về các </w:t>
      </w:r>
      <w:r w:rsidR="002023E1" w:rsidRPr="001932C8">
        <w:rPr>
          <w:b/>
          <w:bCs/>
        </w:rPr>
        <w:t>B</w:t>
      </w:r>
      <w:r w:rsidR="00CB249C" w:rsidRPr="001932C8">
        <w:rPr>
          <w:b/>
          <w:bCs/>
          <w:lang w:val="vi-VN"/>
        </w:rPr>
        <w:t xml:space="preserve">áo cáo của Thường trực HĐND </w:t>
      </w:r>
      <w:r w:rsidR="00CB249C" w:rsidRPr="001932C8">
        <w:rPr>
          <w:b/>
          <w:bCs/>
        </w:rPr>
        <w:t>T</w:t>
      </w:r>
      <w:r w:rsidRPr="001932C8">
        <w:rPr>
          <w:b/>
          <w:bCs/>
          <w:lang w:val="vi-VN"/>
        </w:rPr>
        <w:t xml:space="preserve">hành phố: </w:t>
      </w:r>
    </w:p>
    <w:p w:rsidR="001205D1" w:rsidRPr="001932C8" w:rsidRDefault="001205D1" w:rsidP="00CA4EB2">
      <w:pPr>
        <w:spacing w:after="60"/>
        <w:ind w:firstLine="720"/>
        <w:jc w:val="both"/>
        <w:rPr>
          <w:bCs/>
        </w:rPr>
      </w:pPr>
      <w:r w:rsidRPr="001932C8">
        <w:rPr>
          <w:bCs/>
          <w:lang w:val="vi-VN"/>
        </w:rPr>
        <w:t xml:space="preserve">Đề nghị </w:t>
      </w:r>
      <w:r w:rsidR="00172C18" w:rsidRPr="001932C8">
        <w:rPr>
          <w:bCs/>
          <w:spacing w:val="2"/>
        </w:rPr>
        <w:t xml:space="preserve">các đại biểu </w:t>
      </w:r>
      <w:r w:rsidRPr="001932C8">
        <w:rPr>
          <w:bCs/>
          <w:lang w:val="vi-VN"/>
        </w:rPr>
        <w:t xml:space="preserve">cho ý kiến </w:t>
      </w:r>
      <w:r w:rsidR="00D80BD5" w:rsidRPr="001932C8">
        <w:rPr>
          <w:bCs/>
          <w:lang w:val="vi-VN"/>
        </w:rPr>
        <w:t>về tình hình hoạt động của HĐND</w:t>
      </w:r>
      <w:r w:rsidR="00D80BD5" w:rsidRPr="001932C8">
        <w:rPr>
          <w:bCs/>
        </w:rPr>
        <w:t xml:space="preserve">, Thường trực HĐND </w:t>
      </w:r>
      <w:r w:rsidR="00172C18" w:rsidRPr="001932C8">
        <w:rPr>
          <w:bCs/>
        </w:rPr>
        <w:t>T</w:t>
      </w:r>
      <w:r w:rsidRPr="001932C8">
        <w:rPr>
          <w:bCs/>
          <w:lang w:val="vi-VN"/>
        </w:rPr>
        <w:t xml:space="preserve">hành phố </w:t>
      </w:r>
      <w:r w:rsidR="00720A49" w:rsidRPr="001932C8">
        <w:rPr>
          <w:bCs/>
        </w:rPr>
        <w:t xml:space="preserve">6 tháng đầu </w:t>
      </w:r>
      <w:r w:rsidRPr="001932C8">
        <w:rPr>
          <w:bCs/>
          <w:lang w:val="vi-VN"/>
        </w:rPr>
        <w:t>năm</w:t>
      </w:r>
      <w:r w:rsidR="00172C18" w:rsidRPr="001932C8">
        <w:rPr>
          <w:bCs/>
        </w:rPr>
        <w:t xml:space="preserve"> </w:t>
      </w:r>
      <w:r w:rsidR="00172C18" w:rsidRPr="001932C8">
        <w:rPr>
          <w:bCs/>
          <w:spacing w:val="2"/>
        </w:rPr>
        <w:t xml:space="preserve">và chương trình công tác </w:t>
      </w:r>
      <w:r w:rsidR="00720A49" w:rsidRPr="001932C8">
        <w:rPr>
          <w:bCs/>
          <w:spacing w:val="2"/>
        </w:rPr>
        <w:t xml:space="preserve">6 tháng cuối </w:t>
      </w:r>
      <w:r w:rsidR="00172C18" w:rsidRPr="001932C8">
        <w:rPr>
          <w:bCs/>
          <w:spacing w:val="2"/>
        </w:rPr>
        <w:t>năm 2022</w:t>
      </w:r>
      <w:r w:rsidRPr="001932C8">
        <w:rPr>
          <w:bCs/>
          <w:lang w:val="vi-VN"/>
        </w:rPr>
        <w:t xml:space="preserve">, trong đó tập trung đánh giá các vấn đề sau: </w:t>
      </w:r>
    </w:p>
    <w:p w:rsidR="0080445C" w:rsidRPr="001932C8" w:rsidRDefault="0080445C" w:rsidP="00CA4EB2">
      <w:pPr>
        <w:spacing w:after="60"/>
        <w:ind w:firstLine="720"/>
        <w:jc w:val="both"/>
        <w:rPr>
          <w:bCs/>
        </w:rPr>
      </w:pPr>
      <w:r w:rsidRPr="001932C8">
        <w:rPr>
          <w:bCs/>
          <w:lang w:val="vi-VN"/>
        </w:rPr>
        <w:t xml:space="preserve">- </w:t>
      </w:r>
      <w:r w:rsidRPr="001932C8">
        <w:rPr>
          <w:bCs/>
        </w:rPr>
        <w:t>Đánh giá việc thực hiện chức năng quyết định và giám sát của HĐND</w:t>
      </w:r>
      <w:r w:rsidR="00720A49" w:rsidRPr="001932C8">
        <w:rPr>
          <w:bCs/>
        </w:rPr>
        <w:t xml:space="preserve"> 6 tháng đầu</w:t>
      </w:r>
      <w:r w:rsidRPr="001932C8">
        <w:rPr>
          <w:bCs/>
        </w:rPr>
        <w:t xml:space="preserve"> năm 202</w:t>
      </w:r>
      <w:r w:rsidR="00720A49" w:rsidRPr="001932C8">
        <w:rPr>
          <w:bCs/>
        </w:rPr>
        <w:t>2</w:t>
      </w:r>
      <w:r w:rsidRPr="001932C8">
        <w:rPr>
          <w:bCs/>
        </w:rPr>
        <w:t xml:space="preserve">, hoạt động của Thường trực, hai Ban, Tổ đại biểu, đại biểu HĐND </w:t>
      </w:r>
      <w:r w:rsidR="00720A49" w:rsidRPr="001932C8">
        <w:rPr>
          <w:bCs/>
        </w:rPr>
        <w:t xml:space="preserve">6 tháng đầu </w:t>
      </w:r>
      <w:r w:rsidRPr="001932C8">
        <w:rPr>
          <w:bCs/>
        </w:rPr>
        <w:t>năm 202</w:t>
      </w:r>
      <w:r w:rsidR="00720A49" w:rsidRPr="001932C8">
        <w:rPr>
          <w:bCs/>
        </w:rPr>
        <w:t>2</w:t>
      </w:r>
      <w:r w:rsidRPr="001932C8">
        <w:rPr>
          <w:bCs/>
        </w:rPr>
        <w:t>.</w:t>
      </w:r>
      <w:r w:rsidRPr="001932C8">
        <w:rPr>
          <w:bCs/>
          <w:lang w:val="vi-VN"/>
        </w:rPr>
        <w:t xml:space="preserve"> </w:t>
      </w:r>
    </w:p>
    <w:p w:rsidR="001205D1" w:rsidRPr="001932C8" w:rsidRDefault="001205D1" w:rsidP="00CA4EB2">
      <w:pPr>
        <w:spacing w:after="60"/>
        <w:ind w:firstLine="720"/>
        <w:jc w:val="both"/>
        <w:rPr>
          <w:bCs/>
        </w:rPr>
      </w:pPr>
      <w:r w:rsidRPr="001932C8">
        <w:rPr>
          <w:bCs/>
        </w:rPr>
        <w:t xml:space="preserve">- </w:t>
      </w:r>
      <w:r w:rsidR="007150A9" w:rsidRPr="001932C8">
        <w:rPr>
          <w:bCs/>
        </w:rPr>
        <w:t>Về c</w:t>
      </w:r>
      <w:r w:rsidRPr="001932C8">
        <w:rPr>
          <w:bCs/>
        </w:rPr>
        <w:t xml:space="preserve">hất lượng tiếp xúc cử tri, tiếp công dân.  </w:t>
      </w:r>
    </w:p>
    <w:p w:rsidR="001205D1" w:rsidRPr="001932C8" w:rsidRDefault="001205D1" w:rsidP="00CA4EB2">
      <w:pPr>
        <w:spacing w:after="60"/>
        <w:ind w:firstLine="720"/>
        <w:jc w:val="both"/>
        <w:rPr>
          <w:bCs/>
        </w:rPr>
      </w:pPr>
      <w:r w:rsidRPr="001932C8">
        <w:rPr>
          <w:bCs/>
        </w:rPr>
        <w:t>- Công tác phối hợp giữa Th</w:t>
      </w:r>
      <w:r w:rsidR="00720A49" w:rsidRPr="001932C8">
        <w:rPr>
          <w:bCs/>
        </w:rPr>
        <w:t xml:space="preserve">ường trực HĐND, UBND, Ủy ban </w:t>
      </w:r>
      <w:r w:rsidR="00CB249C" w:rsidRPr="001932C8">
        <w:rPr>
          <w:bCs/>
        </w:rPr>
        <w:t>MTTQVN T</w:t>
      </w:r>
      <w:r w:rsidRPr="001932C8">
        <w:rPr>
          <w:bCs/>
        </w:rPr>
        <w:t xml:space="preserve">hành phố còn mặt hạn chế nào cần khắc phục. </w:t>
      </w:r>
    </w:p>
    <w:p w:rsidR="001205D1" w:rsidRPr="001932C8" w:rsidRDefault="00172C18" w:rsidP="00CA4EB2">
      <w:pPr>
        <w:spacing w:after="60"/>
        <w:ind w:firstLine="720"/>
        <w:jc w:val="both"/>
        <w:rPr>
          <w:b/>
          <w:bCs/>
        </w:rPr>
      </w:pPr>
      <w:r w:rsidRPr="001932C8">
        <w:rPr>
          <w:b/>
          <w:bCs/>
          <w:lang w:val="vi-VN"/>
        </w:rPr>
        <w:t xml:space="preserve">2. Về các báo cáo của UBND </w:t>
      </w:r>
      <w:r w:rsidRPr="001932C8">
        <w:rPr>
          <w:b/>
          <w:bCs/>
        </w:rPr>
        <w:t>T</w:t>
      </w:r>
      <w:r w:rsidR="001205D1" w:rsidRPr="001932C8">
        <w:rPr>
          <w:b/>
          <w:bCs/>
          <w:lang w:val="vi-VN"/>
        </w:rPr>
        <w:t>hành phố:</w:t>
      </w:r>
    </w:p>
    <w:p w:rsidR="001205D1" w:rsidRPr="001932C8" w:rsidRDefault="001205D1" w:rsidP="00CA4EB2">
      <w:pPr>
        <w:spacing w:after="60"/>
        <w:ind w:firstLine="720"/>
        <w:jc w:val="both"/>
      </w:pPr>
      <w:r w:rsidRPr="001932C8">
        <w:rPr>
          <w:bCs/>
          <w:lang w:val="vi-VN"/>
        </w:rPr>
        <w:t>Cho ý kiến về báo cáo tình hình thự</w:t>
      </w:r>
      <w:r w:rsidR="001438B7" w:rsidRPr="001932C8">
        <w:rPr>
          <w:bCs/>
          <w:lang w:val="vi-VN"/>
        </w:rPr>
        <w:t xml:space="preserve">c hiện </w:t>
      </w:r>
      <w:r w:rsidR="00172C18" w:rsidRPr="001932C8">
        <w:rPr>
          <w:bCs/>
        </w:rPr>
        <w:t xml:space="preserve">các chỉ tiêu nhiệm vụ về kinh tế - xã hội, đảm bảo quốc phòng an ninh </w:t>
      </w:r>
      <w:r w:rsidR="00466F02" w:rsidRPr="001932C8">
        <w:rPr>
          <w:bCs/>
        </w:rPr>
        <w:t xml:space="preserve">6 tháng đầu </w:t>
      </w:r>
      <w:r w:rsidR="00466F02" w:rsidRPr="001932C8">
        <w:rPr>
          <w:bCs/>
          <w:lang w:val="vi-VN"/>
        </w:rPr>
        <w:t>năm,</w:t>
      </w:r>
      <w:r w:rsidRPr="001932C8">
        <w:rPr>
          <w:bCs/>
          <w:lang w:val="vi-VN"/>
        </w:rPr>
        <w:t xml:space="preserve"> phương hướng nhiệm vụ công tác </w:t>
      </w:r>
      <w:r w:rsidR="00466F02" w:rsidRPr="001932C8">
        <w:rPr>
          <w:bCs/>
        </w:rPr>
        <w:t xml:space="preserve">6 tháng cuối </w:t>
      </w:r>
      <w:r w:rsidRPr="001932C8">
        <w:rPr>
          <w:bCs/>
          <w:lang w:val="vi-VN"/>
        </w:rPr>
        <w:t>năm 20</w:t>
      </w:r>
      <w:r w:rsidR="001438B7" w:rsidRPr="001932C8">
        <w:rPr>
          <w:bCs/>
        </w:rPr>
        <w:t>2</w:t>
      </w:r>
      <w:r w:rsidR="00172C18" w:rsidRPr="001932C8">
        <w:rPr>
          <w:bCs/>
        </w:rPr>
        <w:t>2</w:t>
      </w:r>
      <w:r w:rsidR="00466F02" w:rsidRPr="001932C8">
        <w:rPr>
          <w:bCs/>
        </w:rPr>
        <w:t>.</w:t>
      </w:r>
      <w:r w:rsidRPr="001932C8">
        <w:rPr>
          <w:bCs/>
          <w:lang w:val="vi-VN"/>
        </w:rPr>
        <w:t xml:space="preserve"> </w:t>
      </w:r>
      <w:r w:rsidR="00466F02" w:rsidRPr="001932C8">
        <w:rPr>
          <w:bCs/>
          <w:lang w:val="vi-VN"/>
        </w:rPr>
        <w:t xml:space="preserve">Chú </w:t>
      </w:r>
      <w:r w:rsidRPr="001932C8">
        <w:rPr>
          <w:bCs/>
          <w:lang w:val="vi-VN"/>
        </w:rPr>
        <w:t>ý tập trung đến những mặt còn hạn chế, tồn tại, nguyên nhân</w:t>
      </w:r>
      <w:r w:rsidRPr="001932C8">
        <w:rPr>
          <w:lang w:val="vi-VN"/>
        </w:rPr>
        <w:t>; tập trung thảo luận những vấn đề sau:</w:t>
      </w:r>
    </w:p>
    <w:p w:rsidR="001A5804" w:rsidRPr="00485303" w:rsidRDefault="001A5804" w:rsidP="00CA4EB2">
      <w:pPr>
        <w:spacing w:after="60"/>
        <w:ind w:firstLine="720"/>
        <w:jc w:val="both"/>
        <w:rPr>
          <w:spacing w:val="-2"/>
          <w:szCs w:val="26"/>
          <w:lang w:val="es-BO"/>
        </w:rPr>
      </w:pPr>
      <w:r w:rsidRPr="00485303">
        <w:rPr>
          <w:spacing w:val="-2"/>
          <w:sz w:val="30"/>
        </w:rPr>
        <w:t xml:space="preserve">- </w:t>
      </w:r>
      <w:r w:rsidRPr="00485303">
        <w:rPr>
          <w:spacing w:val="-2"/>
          <w:szCs w:val="26"/>
          <w:lang w:val="es-BO"/>
        </w:rPr>
        <w:t>Công tác triển khai nhiệm vụ lập</w:t>
      </w:r>
      <w:r w:rsidR="00BF035B" w:rsidRPr="00485303">
        <w:rPr>
          <w:spacing w:val="-2"/>
          <w:szCs w:val="26"/>
          <w:lang w:val="es-BO"/>
        </w:rPr>
        <w:t>, điều</w:t>
      </w:r>
      <w:r w:rsidRPr="00485303">
        <w:rPr>
          <w:spacing w:val="-2"/>
          <w:szCs w:val="26"/>
          <w:lang w:val="es-BO"/>
        </w:rPr>
        <w:t xml:space="preserve"> chỉnh </w:t>
      </w:r>
      <w:r w:rsidR="00BF035B" w:rsidRPr="00485303">
        <w:rPr>
          <w:spacing w:val="-2"/>
          <w:szCs w:val="26"/>
          <w:lang w:val="es-BO"/>
        </w:rPr>
        <w:t xml:space="preserve">Quy hoạch xây dựng còn nhiều bất cập, chậm tiến độ (Quy </w:t>
      </w:r>
      <w:r w:rsidRPr="00485303">
        <w:rPr>
          <w:spacing w:val="-2"/>
          <w:szCs w:val="26"/>
          <w:lang w:val="es-BO"/>
        </w:rPr>
        <w:t>hoạch chung xây dựng thành phố Pleiku giai đoạn đến năm 2030 tầm nhìn đến năm 2050</w:t>
      </w:r>
      <w:r w:rsidR="00BF035B" w:rsidRPr="00485303">
        <w:rPr>
          <w:spacing w:val="-2"/>
          <w:szCs w:val="26"/>
          <w:lang w:val="es-BO"/>
        </w:rPr>
        <w:t>; các Quy hoạch phân khu, Quy hoạch chi tiết xây dựng)</w:t>
      </w:r>
      <w:r w:rsidR="00D0051D" w:rsidRPr="00485303">
        <w:rPr>
          <w:spacing w:val="-2"/>
          <w:szCs w:val="26"/>
          <w:lang w:val="es-BO"/>
        </w:rPr>
        <w:t>.</w:t>
      </w:r>
    </w:p>
    <w:p w:rsidR="001226B4" w:rsidRPr="001932C8" w:rsidRDefault="001226B4" w:rsidP="00CA4EB2">
      <w:pPr>
        <w:spacing w:after="60"/>
        <w:ind w:firstLine="720"/>
        <w:jc w:val="both"/>
        <w:rPr>
          <w:rFonts w:eastAsia="Arial"/>
          <w:spacing w:val="4"/>
        </w:rPr>
      </w:pPr>
      <w:r w:rsidRPr="001932C8">
        <w:rPr>
          <w:rFonts w:eastAsia="Arial"/>
          <w:spacing w:val="4"/>
        </w:rPr>
        <w:t>- Thu hút đầu tư, triển khai các Dự án còn nhiều khó khăn, vướng mắc.</w:t>
      </w:r>
    </w:p>
    <w:p w:rsidR="004F2675" w:rsidRPr="001932C8" w:rsidRDefault="00F10BA0" w:rsidP="00CA4EB2">
      <w:pPr>
        <w:spacing w:after="60"/>
        <w:ind w:firstLine="720"/>
        <w:jc w:val="both"/>
        <w:rPr>
          <w:b/>
          <w:spacing w:val="-2"/>
        </w:rPr>
      </w:pPr>
      <w:r w:rsidRPr="001932C8">
        <w:rPr>
          <w:spacing w:val="-2"/>
        </w:rPr>
        <w:t xml:space="preserve">- Công tác </w:t>
      </w:r>
      <w:r w:rsidR="0072573E" w:rsidRPr="001932C8">
        <w:rPr>
          <w:spacing w:val="-2"/>
        </w:rPr>
        <w:t xml:space="preserve">chuẩn bị đầu tư, </w:t>
      </w:r>
      <w:r w:rsidR="007F7F5E" w:rsidRPr="001932C8">
        <w:rPr>
          <w:spacing w:val="-2"/>
        </w:rPr>
        <w:t>t</w:t>
      </w:r>
      <w:r w:rsidR="004F2675" w:rsidRPr="001932C8">
        <w:rPr>
          <w:spacing w:val="-2"/>
        </w:rPr>
        <w:t xml:space="preserve">iến độ triển khai các dự án trọng điểm thuộc kế hoạch đầu tư công năm 2022 vẫn còn chậm so với </w:t>
      </w:r>
      <w:bookmarkStart w:id="0" w:name="_GoBack"/>
      <w:bookmarkEnd w:id="0"/>
      <w:r w:rsidR="004F2675" w:rsidRPr="001932C8">
        <w:rPr>
          <w:spacing w:val="-2"/>
        </w:rPr>
        <w:t>yêu cầu, chỉ đạo chung như: Dự án đường Quyết Tiến (nối dài), Dự án đường Nguyễn Văn Linh, Dự án Hạ tầng kỹ thuật Khu dân cư đường Nguyễn Văn Linh</w:t>
      </w:r>
      <w:r w:rsidR="007F7F5E" w:rsidRPr="001932C8">
        <w:rPr>
          <w:spacing w:val="-2"/>
        </w:rPr>
        <w:t>…</w:t>
      </w:r>
      <w:r w:rsidR="004F2675" w:rsidRPr="001932C8">
        <w:rPr>
          <w:spacing w:val="-2"/>
        </w:rPr>
        <w:t xml:space="preserve">; </w:t>
      </w:r>
      <w:r w:rsidR="007F7F5E" w:rsidRPr="001932C8">
        <w:rPr>
          <w:spacing w:val="-2"/>
        </w:rPr>
        <w:t>m</w:t>
      </w:r>
      <w:r w:rsidR="004F2675" w:rsidRPr="001932C8">
        <w:rPr>
          <w:spacing w:val="-2"/>
        </w:rPr>
        <w:t>ột số dự án phải thực hiện rà soát, điều chỉnh chủ trương đầu tư, điều chỉnh dự án, ảnh hưởng đến tiến độ thực hiện, giải ngân.</w:t>
      </w:r>
    </w:p>
    <w:p w:rsidR="005302F9" w:rsidRPr="00AF1624" w:rsidRDefault="005302F9" w:rsidP="005302F9">
      <w:pPr>
        <w:spacing w:after="60"/>
        <w:ind w:firstLine="720"/>
        <w:jc w:val="both"/>
        <w:rPr>
          <w:b/>
        </w:rPr>
      </w:pPr>
      <w:r w:rsidRPr="00AF1624">
        <w:t xml:space="preserve">- Công tác bồi thường, giải phóng mặt bằng còn chậm, ảnh hướng đến </w:t>
      </w:r>
      <w:r w:rsidR="00BF035B">
        <w:t>tiến độ thi công các công trình và thu hút đầu tư triển kha</w:t>
      </w:r>
      <w:r w:rsidR="00485303">
        <w:t>i các dự án, ảnh hưởng đến nguồn</w:t>
      </w:r>
      <w:r w:rsidR="00BF035B">
        <w:t xml:space="preserve"> thu ngân sách theo kế hoạch.</w:t>
      </w:r>
    </w:p>
    <w:p w:rsidR="00D8566E" w:rsidRPr="00485303" w:rsidRDefault="00D8566E" w:rsidP="00D8566E">
      <w:pPr>
        <w:tabs>
          <w:tab w:val="left" w:pos="270"/>
        </w:tabs>
        <w:spacing w:after="120"/>
        <w:ind w:firstLine="720"/>
        <w:jc w:val="both"/>
        <w:rPr>
          <w:b/>
          <w:kern w:val="16"/>
          <w:szCs w:val="32"/>
        </w:rPr>
      </w:pPr>
      <w:r w:rsidRPr="00485303">
        <w:rPr>
          <w:kern w:val="16"/>
          <w:szCs w:val="32"/>
        </w:rPr>
        <w:t xml:space="preserve">- Công tác quản lý nhà nước về đất đai còn bộc lộ </w:t>
      </w:r>
      <w:r w:rsidR="00BF035B" w:rsidRPr="00485303">
        <w:rPr>
          <w:kern w:val="16"/>
          <w:szCs w:val="32"/>
        </w:rPr>
        <w:t>một số</w:t>
      </w:r>
      <w:r w:rsidRPr="00485303">
        <w:rPr>
          <w:kern w:val="16"/>
          <w:szCs w:val="32"/>
        </w:rPr>
        <w:t xml:space="preserve"> hạn chế</w:t>
      </w:r>
      <w:r w:rsidR="00BF035B" w:rsidRPr="00485303">
        <w:rPr>
          <w:kern w:val="16"/>
          <w:szCs w:val="32"/>
        </w:rPr>
        <w:t xml:space="preserve">, khuyết điểm; Quy hoạch, </w:t>
      </w:r>
      <w:r w:rsidR="000F272F" w:rsidRPr="00485303">
        <w:rPr>
          <w:kern w:val="16"/>
          <w:szCs w:val="32"/>
        </w:rPr>
        <w:t xml:space="preserve">Kế </w:t>
      </w:r>
      <w:r w:rsidR="00BF035B" w:rsidRPr="00485303">
        <w:rPr>
          <w:kern w:val="16"/>
          <w:szCs w:val="32"/>
        </w:rPr>
        <w:t>hoạch sử dụng đất chậm phê duyệt</w:t>
      </w:r>
      <w:r w:rsidRPr="00485303">
        <w:rPr>
          <w:kern w:val="16"/>
          <w:szCs w:val="32"/>
        </w:rPr>
        <w:t>; tình trạng đầu cơ, thu gom, phân lô, bán nền đất nông nghiệp vẫn còn xảy ra</w:t>
      </w:r>
      <w:r w:rsidR="00BF035B" w:rsidRPr="00485303">
        <w:rPr>
          <w:kern w:val="16"/>
          <w:szCs w:val="32"/>
        </w:rPr>
        <w:t xml:space="preserve"> nhưng chưa có giải pháp ngăn chặn có hiệu quả</w:t>
      </w:r>
      <w:r w:rsidRPr="00485303">
        <w:rPr>
          <w:kern w:val="16"/>
          <w:szCs w:val="32"/>
        </w:rPr>
        <w:t xml:space="preserve">. </w:t>
      </w:r>
    </w:p>
    <w:p w:rsidR="001226B4" w:rsidRPr="001932C8" w:rsidRDefault="001226B4" w:rsidP="00CA4EB2">
      <w:pPr>
        <w:spacing w:after="60"/>
        <w:ind w:firstLine="720"/>
        <w:jc w:val="both"/>
        <w:rPr>
          <w:bCs/>
          <w:spacing w:val="-2"/>
        </w:rPr>
      </w:pPr>
      <w:r w:rsidRPr="001932C8">
        <w:rPr>
          <w:bCs/>
          <w:spacing w:val="-2"/>
        </w:rPr>
        <w:t xml:space="preserve">- Công tác thu, chi </w:t>
      </w:r>
      <w:r w:rsidR="00055430" w:rsidRPr="001932C8">
        <w:rPr>
          <w:bCs/>
          <w:spacing w:val="-2"/>
        </w:rPr>
        <w:t xml:space="preserve">ngân sách </w:t>
      </w:r>
      <w:r w:rsidR="00466F02" w:rsidRPr="001932C8">
        <w:rPr>
          <w:bCs/>
          <w:spacing w:val="-2"/>
        </w:rPr>
        <w:t xml:space="preserve">6 tháng đầu </w:t>
      </w:r>
      <w:r w:rsidR="00E51AE8" w:rsidRPr="001932C8">
        <w:rPr>
          <w:bCs/>
          <w:spacing w:val="-2"/>
        </w:rPr>
        <w:t>năm</w:t>
      </w:r>
      <w:r w:rsidR="0072573E" w:rsidRPr="001932C8">
        <w:rPr>
          <w:bCs/>
          <w:spacing w:val="-2"/>
        </w:rPr>
        <w:t>,</w:t>
      </w:r>
      <w:r w:rsidR="00055430" w:rsidRPr="001932C8">
        <w:rPr>
          <w:bCs/>
          <w:spacing w:val="-2"/>
        </w:rPr>
        <w:t xml:space="preserve"> </w:t>
      </w:r>
      <w:r w:rsidRPr="001932C8">
        <w:rPr>
          <w:bCs/>
          <w:spacing w:val="-2"/>
        </w:rPr>
        <w:t>giải pháp 6 tháng cuối năm</w:t>
      </w:r>
      <w:r w:rsidR="00E51AE8" w:rsidRPr="001932C8">
        <w:rPr>
          <w:bCs/>
          <w:spacing w:val="-2"/>
        </w:rPr>
        <w:t xml:space="preserve"> 2022</w:t>
      </w:r>
      <w:r w:rsidRPr="001932C8">
        <w:rPr>
          <w:bCs/>
          <w:spacing w:val="-2"/>
        </w:rPr>
        <w:t>.</w:t>
      </w:r>
    </w:p>
    <w:p w:rsidR="001205D1" w:rsidRPr="001932C8" w:rsidRDefault="001205D1" w:rsidP="00CA4EB2">
      <w:pPr>
        <w:spacing w:after="60"/>
        <w:ind w:firstLine="720"/>
        <w:jc w:val="both"/>
        <w:rPr>
          <w:rFonts w:eastAsia="Arial"/>
          <w:spacing w:val="-4"/>
          <w:lang w:val="fi-FI"/>
        </w:rPr>
      </w:pPr>
      <w:r w:rsidRPr="001932C8">
        <w:t>- Về sản xuất nông nghiệp: V</w:t>
      </w:r>
      <w:r w:rsidRPr="001932C8">
        <w:rPr>
          <w:rFonts w:eastAsia="Arial"/>
          <w:spacing w:val="-4"/>
          <w:lang w:val="fi-FI"/>
        </w:rPr>
        <w:t xml:space="preserve">iệc ứng dụng tiến bộ khoa học kỹ thuật vào sản xuất nông nghiệp, nhất là nông nghiệp công nghệ cao. Hiệu quả triển khai các mô hình </w:t>
      </w:r>
      <w:r w:rsidRPr="001932C8">
        <w:rPr>
          <w:rFonts w:eastAsia="Arial"/>
          <w:spacing w:val="-4"/>
          <w:lang w:val="fi-FI"/>
        </w:rPr>
        <w:lastRenderedPageBreak/>
        <w:t>khuyến nông, chuyển đổi cơ cấu cây trồng, phát triển Hợp tác xã, liên kết sản xuất gắn với chuỗi giá trị</w:t>
      </w:r>
      <w:r w:rsidR="001A5804">
        <w:rPr>
          <w:rFonts w:eastAsia="Arial"/>
          <w:spacing w:val="-4"/>
          <w:lang w:val="fi-FI"/>
        </w:rPr>
        <w:t>; việc triển khai Chương trình OCOP trên địa bàn Thành phố</w:t>
      </w:r>
    </w:p>
    <w:p w:rsidR="00511A86" w:rsidRPr="001932C8" w:rsidRDefault="00511A86" w:rsidP="00CA4EB2">
      <w:pPr>
        <w:spacing w:after="60"/>
        <w:ind w:firstLine="720"/>
        <w:jc w:val="both"/>
        <w:rPr>
          <w:rFonts w:eastAsia="Arial"/>
          <w:lang w:val="fi-FI"/>
        </w:rPr>
      </w:pPr>
      <w:r w:rsidRPr="001932C8">
        <w:rPr>
          <w:rFonts w:eastAsia="Arial"/>
          <w:lang w:val="fi-FI"/>
        </w:rPr>
        <w:t>- Việc xây dự</w:t>
      </w:r>
      <w:r w:rsidR="00A27205" w:rsidRPr="001932C8">
        <w:rPr>
          <w:rFonts w:eastAsia="Arial"/>
          <w:lang w:val="fi-FI"/>
        </w:rPr>
        <w:t>ng</w:t>
      </w:r>
      <w:r w:rsidRPr="001932C8">
        <w:rPr>
          <w:rFonts w:eastAsia="Arial"/>
          <w:lang w:val="fi-FI"/>
        </w:rPr>
        <w:t xml:space="preserve"> xã đạt chuẩn nông thôn mới nâng cao; làng đạt chuẩn nông thôn mới.</w:t>
      </w:r>
    </w:p>
    <w:p w:rsidR="00872770" w:rsidRPr="001932C8" w:rsidRDefault="00872770" w:rsidP="00CA4EB2">
      <w:pPr>
        <w:spacing w:after="60"/>
        <w:ind w:firstLine="720"/>
        <w:jc w:val="both"/>
        <w:rPr>
          <w:bCs/>
        </w:rPr>
      </w:pPr>
      <w:r w:rsidRPr="001932C8">
        <w:rPr>
          <w:bCs/>
          <w:lang w:val="vi-VN"/>
        </w:rPr>
        <w:t xml:space="preserve">- </w:t>
      </w:r>
      <w:r w:rsidRPr="001932C8">
        <w:rPr>
          <w:bCs/>
        </w:rPr>
        <w:t>Hiệu quả hoạt động của Trung tâm điều hành đô thị thông minh</w:t>
      </w:r>
      <w:r w:rsidR="001A5804">
        <w:rPr>
          <w:bCs/>
        </w:rPr>
        <w:t xml:space="preserve"> (IOC), phần mềm phản ánh hiện trường</w:t>
      </w:r>
      <w:r w:rsidRPr="001932C8">
        <w:rPr>
          <w:bCs/>
          <w:lang w:val="vi-VN"/>
        </w:rPr>
        <w:t>.</w:t>
      </w:r>
    </w:p>
    <w:p w:rsidR="0072573E" w:rsidRPr="001932C8" w:rsidRDefault="001205D1" w:rsidP="00CA4EB2">
      <w:pPr>
        <w:spacing w:after="60"/>
        <w:jc w:val="both"/>
        <w:rPr>
          <w:bCs/>
          <w:lang w:val="vi-VN"/>
        </w:rPr>
      </w:pPr>
      <w:r w:rsidRPr="001932C8">
        <w:tab/>
      </w:r>
      <w:r w:rsidRPr="001932C8">
        <w:rPr>
          <w:bCs/>
          <w:lang w:val="vi-VN"/>
        </w:rPr>
        <w:t>- Công tác cả</w:t>
      </w:r>
      <w:r w:rsidR="00457A12" w:rsidRPr="001932C8">
        <w:rPr>
          <w:bCs/>
          <w:lang w:val="vi-VN"/>
        </w:rPr>
        <w:t>i cách hành chính</w:t>
      </w:r>
      <w:r w:rsidR="0072573E" w:rsidRPr="001932C8">
        <w:rPr>
          <w:bCs/>
        </w:rPr>
        <w:t>, cải cách thủ tục hành chính</w:t>
      </w:r>
      <w:r w:rsidR="00457A12" w:rsidRPr="001932C8">
        <w:rPr>
          <w:bCs/>
          <w:lang w:val="vi-VN"/>
        </w:rPr>
        <w:t xml:space="preserve"> tại “Bộ phận Ti</w:t>
      </w:r>
      <w:r w:rsidRPr="001932C8">
        <w:rPr>
          <w:bCs/>
          <w:lang w:val="vi-VN"/>
        </w:rPr>
        <w:t xml:space="preserve">ếp nhận và </w:t>
      </w:r>
      <w:r w:rsidR="00457A12" w:rsidRPr="001932C8">
        <w:rPr>
          <w:bCs/>
        </w:rPr>
        <w:t>T</w:t>
      </w:r>
      <w:r w:rsidRPr="001932C8">
        <w:rPr>
          <w:bCs/>
          <w:lang w:val="vi-VN"/>
        </w:rPr>
        <w:t xml:space="preserve">rả kết quả theo cơ </w:t>
      </w:r>
      <w:r w:rsidR="00CB249C" w:rsidRPr="001932C8">
        <w:rPr>
          <w:bCs/>
          <w:lang w:val="vi-VN"/>
        </w:rPr>
        <w:t xml:space="preserve">chế một cửa hiện đại” của UBND </w:t>
      </w:r>
      <w:r w:rsidR="00CB249C" w:rsidRPr="001932C8">
        <w:rPr>
          <w:bCs/>
        </w:rPr>
        <w:t>T</w:t>
      </w:r>
      <w:r w:rsidR="0072573E" w:rsidRPr="001932C8">
        <w:rPr>
          <w:bCs/>
          <w:lang w:val="vi-VN"/>
        </w:rPr>
        <w:t>hành phố.</w:t>
      </w:r>
    </w:p>
    <w:p w:rsidR="004E5BA6" w:rsidRPr="001932C8" w:rsidRDefault="001205D1" w:rsidP="00474713">
      <w:pPr>
        <w:spacing w:after="60"/>
        <w:jc w:val="both"/>
        <w:rPr>
          <w:bCs/>
        </w:rPr>
      </w:pPr>
      <w:r w:rsidRPr="001932C8">
        <w:rPr>
          <w:rFonts w:eastAsia="Arial"/>
          <w:noProof/>
          <w:spacing w:val="4"/>
        </w:rPr>
        <w:tab/>
      </w:r>
      <w:r w:rsidRPr="001932C8">
        <w:rPr>
          <w:bCs/>
          <w:lang w:val="vi-VN"/>
        </w:rPr>
        <w:t xml:space="preserve">- </w:t>
      </w:r>
      <w:r w:rsidRPr="001932C8">
        <w:rPr>
          <w:bCs/>
        </w:rPr>
        <w:t xml:space="preserve">Về </w:t>
      </w:r>
      <w:r w:rsidRPr="001932C8">
        <w:rPr>
          <w:bCs/>
          <w:lang w:val="vi-VN"/>
        </w:rPr>
        <w:t xml:space="preserve">giáo dục - đào tạo năm học </w:t>
      </w:r>
      <w:r w:rsidR="001226B4" w:rsidRPr="001932C8">
        <w:rPr>
          <w:bCs/>
        </w:rPr>
        <w:t>2021</w:t>
      </w:r>
      <w:r w:rsidR="006071A0" w:rsidRPr="001932C8">
        <w:rPr>
          <w:bCs/>
        </w:rPr>
        <w:t>-202</w:t>
      </w:r>
      <w:r w:rsidR="001226B4" w:rsidRPr="001932C8">
        <w:rPr>
          <w:bCs/>
        </w:rPr>
        <w:t>2</w:t>
      </w:r>
      <w:r w:rsidR="00CB249C" w:rsidRPr="001932C8">
        <w:rPr>
          <w:bCs/>
          <w:lang w:val="vi-VN"/>
        </w:rPr>
        <w:t xml:space="preserve"> trên địa bàn </w:t>
      </w:r>
      <w:r w:rsidR="00CB249C" w:rsidRPr="001932C8">
        <w:rPr>
          <w:bCs/>
        </w:rPr>
        <w:t>T</w:t>
      </w:r>
      <w:r w:rsidRPr="001932C8">
        <w:rPr>
          <w:bCs/>
          <w:lang w:val="vi-VN"/>
        </w:rPr>
        <w:t>hành phố (cơ sở vật chất</w:t>
      </w:r>
      <w:r w:rsidRPr="001932C8">
        <w:rPr>
          <w:bCs/>
        </w:rPr>
        <w:t>,</w:t>
      </w:r>
      <w:r w:rsidRPr="001932C8">
        <w:rPr>
          <w:bCs/>
          <w:lang w:val="vi-VN"/>
        </w:rPr>
        <w:t xml:space="preserve"> trường lớp, </w:t>
      </w:r>
      <w:r w:rsidR="00315B28" w:rsidRPr="001932C8">
        <w:rPr>
          <w:bCs/>
        </w:rPr>
        <w:t>giáo viên</w:t>
      </w:r>
      <w:r w:rsidRPr="001932C8">
        <w:rPr>
          <w:bCs/>
          <w:lang w:val="vi-VN"/>
        </w:rPr>
        <w:t>...)</w:t>
      </w:r>
      <w:r w:rsidR="00315B28" w:rsidRPr="001932C8">
        <w:rPr>
          <w:bCs/>
        </w:rPr>
        <w:t>.</w:t>
      </w:r>
      <w:r w:rsidRPr="001932C8">
        <w:rPr>
          <w:bCs/>
          <w:lang w:val="vi-VN"/>
        </w:rPr>
        <w:t xml:space="preserve"> </w:t>
      </w:r>
      <w:r w:rsidR="00315B28" w:rsidRPr="001932C8">
        <w:rPr>
          <w:bCs/>
        </w:rPr>
        <w:t>Công tác dạy và học trong điều kiện đảm bảo, công tác phòng, chống dịch bệnh COVID-19</w:t>
      </w:r>
      <w:r w:rsidR="001226B4" w:rsidRPr="001932C8">
        <w:rPr>
          <w:bCs/>
        </w:rPr>
        <w:t>.</w:t>
      </w:r>
    </w:p>
    <w:p w:rsidR="001205D1" w:rsidRPr="001932C8" w:rsidRDefault="001205D1" w:rsidP="00CA4EB2">
      <w:pPr>
        <w:spacing w:after="60"/>
        <w:ind w:firstLine="720"/>
        <w:jc w:val="both"/>
        <w:rPr>
          <w:bCs/>
          <w:spacing w:val="-4"/>
        </w:rPr>
      </w:pPr>
      <w:r w:rsidRPr="001932C8">
        <w:rPr>
          <w:bCs/>
          <w:spacing w:val="-4"/>
          <w:lang w:val="vi-VN"/>
        </w:rPr>
        <w:t xml:space="preserve">- Công tác giảm nghèo </w:t>
      </w:r>
      <w:r w:rsidRPr="001932C8">
        <w:rPr>
          <w:bCs/>
          <w:spacing w:val="-4"/>
        </w:rPr>
        <w:t xml:space="preserve">bền vững </w:t>
      </w:r>
      <w:r w:rsidR="00315B28" w:rsidRPr="001932C8">
        <w:rPr>
          <w:bCs/>
          <w:spacing w:val="-4"/>
          <w:lang w:val="vi-VN"/>
        </w:rPr>
        <w:t xml:space="preserve">trên địa bàn </w:t>
      </w:r>
      <w:r w:rsidR="00315B28" w:rsidRPr="001932C8">
        <w:rPr>
          <w:bCs/>
          <w:spacing w:val="-4"/>
        </w:rPr>
        <w:t>T</w:t>
      </w:r>
      <w:r w:rsidRPr="001932C8">
        <w:rPr>
          <w:bCs/>
          <w:spacing w:val="-4"/>
          <w:lang w:val="vi-VN"/>
        </w:rPr>
        <w:t>hành phố.</w:t>
      </w:r>
      <w:r w:rsidR="00315B28" w:rsidRPr="001932C8">
        <w:rPr>
          <w:bCs/>
          <w:spacing w:val="-4"/>
        </w:rPr>
        <w:t xml:space="preserve"> </w:t>
      </w:r>
      <w:r w:rsidRPr="001932C8">
        <w:rPr>
          <w:bCs/>
          <w:spacing w:val="-4"/>
          <w:lang w:val="vi-VN"/>
        </w:rPr>
        <w:t xml:space="preserve">Việc thực hiện các </w:t>
      </w:r>
      <w:r w:rsidR="0072573E" w:rsidRPr="001932C8">
        <w:rPr>
          <w:bCs/>
          <w:spacing w:val="-4"/>
        </w:rPr>
        <w:t>Nghị quyết, chương trình giảm nghèo bền vững nâng cao chất lượng cuộc sống nhân dân.</w:t>
      </w:r>
    </w:p>
    <w:p w:rsidR="001226B4" w:rsidRPr="001932C8" w:rsidRDefault="00315B28" w:rsidP="00CA4EB2">
      <w:pPr>
        <w:spacing w:after="60"/>
        <w:ind w:firstLine="720"/>
        <w:jc w:val="both"/>
        <w:rPr>
          <w:bCs/>
          <w:spacing w:val="-2"/>
        </w:rPr>
      </w:pPr>
      <w:r w:rsidRPr="001932C8">
        <w:rPr>
          <w:bCs/>
          <w:spacing w:val="-2"/>
        </w:rPr>
        <w:t>- Công tác phòng, chống dịch</w:t>
      </w:r>
      <w:r w:rsidRPr="001932C8">
        <w:rPr>
          <w:bCs/>
          <w:spacing w:val="-2"/>
          <w:lang w:val="vi-VN"/>
        </w:rPr>
        <w:t xml:space="preserve"> bệnh C</w:t>
      </w:r>
      <w:r w:rsidRPr="001932C8">
        <w:rPr>
          <w:bCs/>
          <w:spacing w:val="-2"/>
        </w:rPr>
        <w:t>OVID</w:t>
      </w:r>
      <w:r w:rsidRPr="001932C8">
        <w:rPr>
          <w:bCs/>
          <w:spacing w:val="-2"/>
          <w:lang w:val="vi-VN"/>
        </w:rPr>
        <w:t>-19</w:t>
      </w:r>
      <w:r w:rsidRPr="001932C8">
        <w:rPr>
          <w:bCs/>
          <w:spacing w:val="-2"/>
        </w:rPr>
        <w:t xml:space="preserve"> trong thời gian qua. Đánh giá tình hình, giải pháp</w:t>
      </w:r>
      <w:r w:rsidR="001226B4" w:rsidRPr="001932C8">
        <w:rPr>
          <w:bCs/>
          <w:spacing w:val="-2"/>
        </w:rPr>
        <w:t xml:space="preserve"> tiếp</w:t>
      </w:r>
      <w:r w:rsidRPr="001932C8">
        <w:rPr>
          <w:bCs/>
          <w:spacing w:val="-2"/>
        </w:rPr>
        <w:t xml:space="preserve"> </w:t>
      </w:r>
      <w:r w:rsidR="001226B4" w:rsidRPr="001932C8">
        <w:rPr>
          <w:bCs/>
          <w:spacing w:val="-2"/>
        </w:rPr>
        <w:t xml:space="preserve">tục </w:t>
      </w:r>
      <w:r w:rsidRPr="001932C8">
        <w:rPr>
          <w:bCs/>
          <w:spacing w:val="-2"/>
        </w:rPr>
        <w:t>để phòn</w:t>
      </w:r>
      <w:r w:rsidR="004C23B5" w:rsidRPr="001932C8">
        <w:rPr>
          <w:bCs/>
          <w:spacing w:val="-2"/>
        </w:rPr>
        <w:t>g, chống dịch bệnh có hiệu quả</w:t>
      </w:r>
      <w:r w:rsidR="001226B4" w:rsidRPr="001932C8">
        <w:rPr>
          <w:bCs/>
          <w:spacing w:val="-2"/>
        </w:rPr>
        <w:t xml:space="preserve"> (trước tình hình số ca mắc trên cả nước đang gia tăng, các biến chủng mới xuất hiện trong cộng đồng)</w:t>
      </w:r>
      <w:r w:rsidR="004C23B5" w:rsidRPr="001932C8">
        <w:rPr>
          <w:bCs/>
          <w:spacing w:val="-2"/>
        </w:rPr>
        <w:t xml:space="preserve">. </w:t>
      </w:r>
    </w:p>
    <w:p w:rsidR="007778E4" w:rsidRPr="001932C8" w:rsidRDefault="007778E4" w:rsidP="00CA4EB2">
      <w:pPr>
        <w:spacing w:after="60"/>
        <w:ind w:firstLine="720"/>
        <w:jc w:val="both"/>
        <w:rPr>
          <w:bCs/>
          <w:spacing w:val="-2"/>
        </w:rPr>
      </w:pPr>
      <w:r w:rsidRPr="001932C8">
        <w:rPr>
          <w:bCs/>
          <w:spacing w:val="-2"/>
        </w:rPr>
        <w:t>- Công tác tiêm vắc xin phòng, chống dịch</w:t>
      </w:r>
      <w:r w:rsidRPr="001932C8">
        <w:rPr>
          <w:bCs/>
          <w:spacing w:val="-2"/>
          <w:lang w:val="vi-VN"/>
        </w:rPr>
        <w:t xml:space="preserve"> bệnh C</w:t>
      </w:r>
      <w:r w:rsidRPr="001932C8">
        <w:rPr>
          <w:bCs/>
          <w:spacing w:val="-2"/>
        </w:rPr>
        <w:t>OVID</w:t>
      </w:r>
      <w:r w:rsidRPr="001932C8">
        <w:rPr>
          <w:bCs/>
          <w:spacing w:val="-2"/>
          <w:lang w:val="vi-VN"/>
        </w:rPr>
        <w:t>-19</w:t>
      </w:r>
      <w:r w:rsidRPr="001932C8">
        <w:rPr>
          <w:bCs/>
          <w:spacing w:val="-2"/>
        </w:rPr>
        <w:t>.</w:t>
      </w:r>
      <w:r w:rsidR="004C23B5" w:rsidRPr="001932C8">
        <w:rPr>
          <w:bCs/>
          <w:spacing w:val="-2"/>
        </w:rPr>
        <w:t xml:space="preserve"> </w:t>
      </w:r>
      <w:r w:rsidR="001226B4" w:rsidRPr="001932C8">
        <w:rPr>
          <w:bCs/>
          <w:spacing w:val="-2"/>
        </w:rPr>
        <w:t>Các giải pháp nâng cao tỷ lệ tiêm cho trẻ từ 5-12 tuổi và tiêm mũi nhắc lại cho người từ 12 tuổi trở lên</w:t>
      </w:r>
      <w:r w:rsidR="004C23B5" w:rsidRPr="001932C8">
        <w:rPr>
          <w:bCs/>
          <w:spacing w:val="-2"/>
        </w:rPr>
        <w:t>.</w:t>
      </w:r>
    </w:p>
    <w:p w:rsidR="001932C8" w:rsidRPr="001932C8" w:rsidRDefault="001932C8" w:rsidP="001932C8">
      <w:pPr>
        <w:spacing w:after="60"/>
        <w:ind w:firstLine="720"/>
        <w:jc w:val="both"/>
        <w:rPr>
          <w:b/>
        </w:rPr>
      </w:pPr>
      <w:r w:rsidRPr="001932C8">
        <w:t>- Công tác dân tộc, tôn giáo</w:t>
      </w:r>
      <w:r w:rsidR="00A41422">
        <w:t>, các vụ việc liên quan đến tôn giáo</w:t>
      </w:r>
      <w:r w:rsidRPr="001932C8">
        <w:t xml:space="preserve"> (xảy ra 03 vụ liên quan đến tôn giáo – </w:t>
      </w:r>
      <w:r w:rsidR="00A41422">
        <w:t xml:space="preserve">sinh hoạt, </w:t>
      </w:r>
      <w:r w:rsidRPr="001932C8">
        <w:t>xây dựng các cơ sở thờ tự trái phép).</w:t>
      </w:r>
    </w:p>
    <w:p w:rsidR="001205D1" w:rsidRPr="001932C8" w:rsidRDefault="001205D1" w:rsidP="001932C8">
      <w:pPr>
        <w:spacing w:after="60"/>
        <w:ind w:firstLine="720"/>
        <w:jc w:val="both"/>
        <w:rPr>
          <w:bCs/>
          <w:lang w:val="vi-VN"/>
        </w:rPr>
      </w:pPr>
      <w:r w:rsidRPr="001932C8">
        <w:rPr>
          <w:bCs/>
          <w:lang w:val="vi-VN"/>
        </w:rPr>
        <w:t>- Công tác đấu tranh phòng, chống tham nhũng; công tác tiếp công dân; giải quyết đơn thư khiếu nại, tố cáo</w:t>
      </w:r>
      <w:r w:rsidRPr="001932C8">
        <w:rPr>
          <w:bCs/>
        </w:rPr>
        <w:t xml:space="preserve"> của công dân</w:t>
      </w:r>
      <w:r w:rsidRPr="001932C8">
        <w:rPr>
          <w:bCs/>
          <w:lang w:val="vi-VN"/>
        </w:rPr>
        <w:t>.</w:t>
      </w:r>
    </w:p>
    <w:p w:rsidR="001205D1" w:rsidRPr="001932C8" w:rsidRDefault="001205D1" w:rsidP="00CA4EB2">
      <w:pPr>
        <w:spacing w:after="60"/>
        <w:ind w:firstLine="720"/>
        <w:jc w:val="both"/>
        <w:rPr>
          <w:bCs/>
          <w:spacing w:val="-4"/>
        </w:rPr>
      </w:pPr>
      <w:r w:rsidRPr="001932C8">
        <w:rPr>
          <w:rFonts w:eastAsia="Calibri"/>
          <w:spacing w:val="-4"/>
          <w:lang w:val="nl-NL"/>
        </w:rPr>
        <w:t>-</w:t>
      </w:r>
      <w:r w:rsidRPr="001932C8">
        <w:rPr>
          <w:bCs/>
          <w:spacing w:val="-4"/>
          <w:lang w:val="vi-VN"/>
        </w:rPr>
        <w:t xml:space="preserve"> Tình hình an ninh</w:t>
      </w:r>
      <w:r w:rsidR="00315B28" w:rsidRPr="001932C8">
        <w:rPr>
          <w:bCs/>
          <w:spacing w:val="-4"/>
        </w:rPr>
        <w:t xml:space="preserve"> chính trị,</w:t>
      </w:r>
      <w:r w:rsidRPr="001932C8">
        <w:rPr>
          <w:bCs/>
          <w:spacing w:val="-4"/>
          <w:lang w:val="vi-VN"/>
        </w:rPr>
        <w:t xml:space="preserve"> trật tự, an toàn xã hội </w:t>
      </w:r>
      <w:r w:rsidR="00315B28" w:rsidRPr="001932C8">
        <w:rPr>
          <w:bCs/>
          <w:spacing w:val="-4"/>
        </w:rPr>
        <w:t xml:space="preserve">trên địa bàn Thành phố </w:t>
      </w:r>
      <w:r w:rsidR="00025239" w:rsidRPr="001932C8">
        <w:rPr>
          <w:bCs/>
          <w:spacing w:val="-4"/>
        </w:rPr>
        <w:t xml:space="preserve">6 tháng đầu </w:t>
      </w:r>
      <w:r w:rsidRPr="001932C8">
        <w:rPr>
          <w:bCs/>
          <w:spacing w:val="-4"/>
          <w:lang w:val="vi-VN"/>
        </w:rPr>
        <w:t>năm 20</w:t>
      </w:r>
      <w:r w:rsidR="006A18F5" w:rsidRPr="001932C8">
        <w:rPr>
          <w:bCs/>
          <w:spacing w:val="-4"/>
        </w:rPr>
        <w:t>2</w:t>
      </w:r>
      <w:r w:rsidR="00025239" w:rsidRPr="001932C8">
        <w:rPr>
          <w:bCs/>
          <w:spacing w:val="-4"/>
        </w:rPr>
        <w:t>2</w:t>
      </w:r>
      <w:r w:rsidR="00315B28" w:rsidRPr="001932C8">
        <w:rPr>
          <w:bCs/>
          <w:spacing w:val="-4"/>
        </w:rPr>
        <w:t>.</w:t>
      </w:r>
    </w:p>
    <w:p w:rsidR="00A25F5A" w:rsidRPr="001932C8" w:rsidRDefault="00A25F5A" w:rsidP="00A25F5A">
      <w:pPr>
        <w:spacing w:after="60"/>
        <w:ind w:firstLine="720"/>
        <w:jc w:val="both"/>
      </w:pPr>
      <w:r w:rsidRPr="001932C8">
        <w:t xml:space="preserve">- Số vụ phạm pháp hình sự, phạm pháp môi trường, tai nạn </w:t>
      </w:r>
      <w:r w:rsidR="001932C8">
        <w:t>giao thông tăng so với cùng kỳ.</w:t>
      </w:r>
    </w:p>
    <w:p w:rsidR="00474713" w:rsidRPr="001932C8" w:rsidRDefault="00474713" w:rsidP="00CA4EB2">
      <w:pPr>
        <w:spacing w:after="60"/>
        <w:ind w:firstLine="720"/>
        <w:jc w:val="both"/>
        <w:rPr>
          <w:bCs/>
          <w:spacing w:val="-4"/>
        </w:rPr>
      </w:pPr>
      <w:r w:rsidRPr="001932C8">
        <w:rPr>
          <w:rFonts w:eastAsia="Arial"/>
          <w:noProof/>
          <w:spacing w:val="4"/>
        </w:rPr>
        <w:t>- Mối quan hệ phối hợp giữa các phòng ban chuyên môn và UBND các xã phường. Quan hệ phối hợp giữa UBND Thành phố, các phòng ban của Thành phố với các sở, ngành, phòng ban chuyên môn các sở, ngành của Tỉnh để giải quyết các vấn đề vướng mắc phát sinh.</w:t>
      </w:r>
    </w:p>
    <w:p w:rsidR="001205D1" w:rsidRPr="001932C8" w:rsidRDefault="001205D1" w:rsidP="00CA4EB2">
      <w:pPr>
        <w:spacing w:after="60"/>
        <w:jc w:val="both"/>
        <w:rPr>
          <w:bCs/>
          <w:lang w:val="vi-VN"/>
        </w:rPr>
      </w:pPr>
      <w:r w:rsidRPr="001932C8">
        <w:rPr>
          <w:bCs/>
          <w:lang w:val="vi-VN"/>
        </w:rPr>
        <w:tab/>
      </w:r>
      <w:r w:rsidRPr="001932C8">
        <w:rPr>
          <w:b/>
          <w:bCs/>
          <w:lang w:val="vi-VN"/>
        </w:rPr>
        <w:t>3. Đối với các</w:t>
      </w:r>
      <w:r w:rsidR="0055431D" w:rsidRPr="001932C8">
        <w:rPr>
          <w:b/>
          <w:bCs/>
          <w:lang w:val="vi-VN"/>
        </w:rPr>
        <w:t xml:space="preserve"> Tờ trình của Thường trực HĐND </w:t>
      </w:r>
      <w:r w:rsidR="0055431D" w:rsidRPr="001932C8">
        <w:rPr>
          <w:b/>
          <w:bCs/>
        </w:rPr>
        <w:t>T</w:t>
      </w:r>
      <w:r w:rsidRPr="001932C8">
        <w:rPr>
          <w:b/>
          <w:bCs/>
          <w:lang w:val="vi-VN"/>
        </w:rPr>
        <w:t>hành phố:</w:t>
      </w:r>
    </w:p>
    <w:p w:rsidR="001205D1" w:rsidRPr="001932C8" w:rsidRDefault="001205D1" w:rsidP="00CA4EB2">
      <w:pPr>
        <w:spacing w:after="60"/>
        <w:ind w:firstLine="720"/>
        <w:jc w:val="both"/>
        <w:rPr>
          <w:bCs/>
          <w:lang w:val="vi-VN"/>
        </w:rPr>
      </w:pPr>
      <w:r w:rsidRPr="001932C8">
        <w:rPr>
          <w:bCs/>
        </w:rPr>
        <w:t>-</w:t>
      </w:r>
      <w:r w:rsidRPr="001932C8">
        <w:rPr>
          <w:bCs/>
          <w:lang w:val="vi-VN"/>
        </w:rPr>
        <w:t xml:space="preserve"> Cho ý kiến nội dung </w:t>
      </w:r>
      <w:r w:rsidR="001C6693" w:rsidRPr="001932C8">
        <w:rPr>
          <w:bCs/>
        </w:rPr>
        <w:t>Tờ trình</w:t>
      </w:r>
      <w:r w:rsidRPr="001932C8">
        <w:rPr>
          <w:bCs/>
          <w:lang w:val="vi-VN"/>
        </w:rPr>
        <w:t xml:space="preserve"> </w:t>
      </w:r>
      <w:r w:rsidR="00693E33" w:rsidRPr="001932C8">
        <w:rPr>
          <w:bCs/>
        </w:rPr>
        <w:t xml:space="preserve">về </w:t>
      </w:r>
      <w:r w:rsidR="00693E33" w:rsidRPr="001932C8">
        <w:rPr>
          <w:spacing w:val="6"/>
        </w:rPr>
        <w:t>Chương trình hoạt động giám sát của HĐND Thành phố năm 2023</w:t>
      </w:r>
      <w:r w:rsidRPr="001932C8">
        <w:rPr>
          <w:bCs/>
          <w:lang w:val="vi-VN"/>
        </w:rPr>
        <w:t xml:space="preserve">. </w:t>
      </w:r>
    </w:p>
    <w:p w:rsidR="0055431D" w:rsidRPr="001932C8" w:rsidRDefault="0055431D" w:rsidP="00CA4EB2">
      <w:pPr>
        <w:spacing w:after="60"/>
        <w:ind w:firstLine="720"/>
        <w:jc w:val="both"/>
        <w:rPr>
          <w:spacing w:val="-2"/>
          <w:lang w:eastAsia="vi-VN"/>
        </w:rPr>
      </w:pPr>
      <w:r w:rsidRPr="001932C8">
        <w:rPr>
          <w:spacing w:val="-2"/>
          <w:lang w:eastAsia="vi-VN"/>
        </w:rPr>
        <w:t>Các nội dung đã hợp lý chưa? Cần bổ sung nội dung gì?</w:t>
      </w:r>
    </w:p>
    <w:p w:rsidR="001205D1" w:rsidRPr="001932C8" w:rsidRDefault="001205D1" w:rsidP="00CA4EB2">
      <w:pPr>
        <w:spacing w:after="60"/>
        <w:ind w:firstLine="720"/>
        <w:jc w:val="both"/>
        <w:rPr>
          <w:b/>
          <w:bCs/>
          <w:lang w:val="vi-VN"/>
        </w:rPr>
      </w:pPr>
      <w:r w:rsidRPr="001932C8">
        <w:rPr>
          <w:b/>
          <w:bCs/>
          <w:lang w:val="vi-VN"/>
        </w:rPr>
        <w:t>4.</w:t>
      </w:r>
      <w:r w:rsidR="001F4C68" w:rsidRPr="001932C8">
        <w:rPr>
          <w:b/>
          <w:bCs/>
          <w:lang w:val="vi-VN"/>
        </w:rPr>
        <w:t xml:space="preserve"> Đối với các Tờ trình của UBND </w:t>
      </w:r>
      <w:r w:rsidR="001F4C68" w:rsidRPr="001932C8">
        <w:rPr>
          <w:b/>
          <w:bCs/>
        </w:rPr>
        <w:t>T</w:t>
      </w:r>
      <w:r w:rsidRPr="001932C8">
        <w:rPr>
          <w:b/>
          <w:bCs/>
          <w:lang w:val="vi-VN"/>
        </w:rPr>
        <w:t>hành phố:</w:t>
      </w:r>
    </w:p>
    <w:p w:rsidR="00701D76" w:rsidRPr="001932C8" w:rsidRDefault="00701D76" w:rsidP="00CA4EB2">
      <w:pPr>
        <w:spacing w:after="60"/>
        <w:ind w:firstLine="720"/>
        <w:jc w:val="both"/>
        <w:rPr>
          <w:lang w:eastAsia="vi-VN"/>
        </w:rPr>
      </w:pPr>
      <w:r w:rsidRPr="001932C8">
        <w:rPr>
          <w:lang w:eastAsia="vi-VN"/>
        </w:rPr>
        <w:t xml:space="preserve">- Tờ trình về việc xem xét, </w:t>
      </w:r>
      <w:r w:rsidR="00693E33" w:rsidRPr="001932C8">
        <w:rPr>
          <w:lang w:eastAsia="vi-VN"/>
        </w:rPr>
        <w:t>điều chỉnh</w:t>
      </w:r>
      <w:r w:rsidRPr="001932C8">
        <w:rPr>
          <w:lang w:eastAsia="vi-VN"/>
        </w:rPr>
        <w:t xml:space="preserve"> Kế hoạch đầu tư công vốn Ngân sách Thành phố năm 2022.</w:t>
      </w:r>
    </w:p>
    <w:p w:rsidR="00B04391" w:rsidRPr="001932C8" w:rsidRDefault="00B04391" w:rsidP="00CA4EB2">
      <w:pPr>
        <w:spacing w:after="60"/>
        <w:ind w:firstLine="720"/>
        <w:jc w:val="both"/>
      </w:pPr>
      <w:r w:rsidRPr="001932C8">
        <w:rPr>
          <w:lang w:eastAsia="vi-VN"/>
        </w:rPr>
        <w:t xml:space="preserve">- </w:t>
      </w:r>
      <w:r w:rsidRPr="001932C8">
        <w:t>Tờ trình xem xét, cho chủ trương điều chỉnh Kế hoạch đầu tư công trung hạn giai đoạn 2021-2025 vốn ngân sách Thành phố.</w:t>
      </w:r>
    </w:p>
    <w:p w:rsidR="00CA4EB2" w:rsidRPr="001932C8" w:rsidRDefault="002D74D9" w:rsidP="00CA4EB2">
      <w:pPr>
        <w:spacing w:after="60"/>
        <w:ind w:firstLine="720"/>
        <w:jc w:val="both"/>
      </w:pPr>
      <w:r w:rsidRPr="001932C8">
        <w:rPr>
          <w:spacing w:val="6"/>
        </w:rPr>
        <w:t xml:space="preserve">- </w:t>
      </w:r>
      <w:r w:rsidR="00CA4EB2" w:rsidRPr="001932C8">
        <w:rPr>
          <w:spacing w:val="6"/>
        </w:rPr>
        <w:t xml:space="preserve">Tờ trình và dự thảo Nghị quyết </w:t>
      </w:r>
      <w:r w:rsidR="00CA4EB2" w:rsidRPr="001932C8">
        <w:t>về việc xem xét thông qua dự kiến kế hoạch đầu tư công năm 2023.</w:t>
      </w:r>
    </w:p>
    <w:p w:rsidR="002D74D9" w:rsidRPr="001932C8" w:rsidRDefault="002D74D9" w:rsidP="00CA4EB2">
      <w:pPr>
        <w:spacing w:after="60"/>
        <w:ind w:firstLine="720"/>
        <w:jc w:val="both"/>
        <w:rPr>
          <w:lang w:eastAsia="vi-VN"/>
        </w:rPr>
      </w:pPr>
      <w:r w:rsidRPr="001932C8">
        <w:lastRenderedPageBreak/>
        <w:t>- Các tờ trình về chủ trương đầu tư, dừng chủ trương đầu tư một số công trình, dự án trên địa bàn Thành phố trình Kỳ họp.</w:t>
      </w:r>
    </w:p>
    <w:p w:rsidR="00701D76" w:rsidRPr="001932C8" w:rsidRDefault="00701D76" w:rsidP="00CA4EB2">
      <w:pPr>
        <w:spacing w:after="60"/>
        <w:ind w:firstLine="720"/>
        <w:jc w:val="both"/>
        <w:rPr>
          <w:lang w:eastAsia="vi-VN"/>
        </w:rPr>
      </w:pPr>
      <w:r w:rsidRPr="001932C8">
        <w:rPr>
          <w:lang w:eastAsia="vi-VN"/>
        </w:rPr>
        <w:t>Đề nghị các vị đại biểu cho ý kiến về Tờ trình và dự thảo Nghị quyết kèm theo của UBND Thành phố cần bổ sung thêm bớt, chỉnh sửa gì không?</w:t>
      </w:r>
    </w:p>
    <w:p w:rsidR="001205D1" w:rsidRPr="001932C8" w:rsidRDefault="001205D1" w:rsidP="00CA4EB2">
      <w:pPr>
        <w:spacing w:after="60"/>
        <w:ind w:firstLine="720"/>
        <w:jc w:val="both"/>
        <w:rPr>
          <w:b/>
          <w:bCs/>
        </w:rPr>
      </w:pPr>
      <w:r w:rsidRPr="001932C8">
        <w:rPr>
          <w:b/>
          <w:bCs/>
        </w:rPr>
        <w:t>5. Việc trả lời các ý kiến kiến nghị của cử tri:</w:t>
      </w:r>
    </w:p>
    <w:p w:rsidR="001205D1" w:rsidRPr="001932C8" w:rsidRDefault="001205D1" w:rsidP="00CA4EB2">
      <w:pPr>
        <w:spacing w:after="60"/>
        <w:ind w:firstLine="720"/>
        <w:jc w:val="both"/>
        <w:rPr>
          <w:bCs/>
        </w:rPr>
      </w:pPr>
      <w:r w:rsidRPr="001932C8">
        <w:rPr>
          <w:b/>
          <w:bCs/>
        </w:rPr>
        <w:t xml:space="preserve">- </w:t>
      </w:r>
      <w:r w:rsidRPr="001932C8">
        <w:rPr>
          <w:bCs/>
        </w:rPr>
        <w:t xml:space="preserve">Báo cáo tổng hợp ý kiến, kiến nghị của cử tri đã đầy đủ, phù hợp chưa? </w:t>
      </w:r>
    </w:p>
    <w:p w:rsidR="001205D1" w:rsidRPr="001932C8" w:rsidRDefault="001205D1" w:rsidP="00CA4EB2">
      <w:pPr>
        <w:spacing w:after="60"/>
        <w:ind w:firstLine="720"/>
        <w:jc w:val="both"/>
        <w:rPr>
          <w:b/>
          <w:bCs/>
        </w:rPr>
      </w:pPr>
      <w:r w:rsidRPr="001932C8">
        <w:rPr>
          <w:b/>
          <w:bCs/>
        </w:rPr>
        <w:t xml:space="preserve">- </w:t>
      </w:r>
      <w:r w:rsidRPr="001932C8">
        <w:rPr>
          <w:bCs/>
        </w:rPr>
        <w:t xml:space="preserve">Đề nghị đại biểu xem xét cho ý kiến việc trả lời và triển khai thực hiện các ý kiến, kiến nghị chính đáng của cử tri từ Kỳ họp thứ </w:t>
      </w:r>
      <w:r w:rsidR="00C966C4" w:rsidRPr="001932C8">
        <w:rPr>
          <w:bCs/>
        </w:rPr>
        <w:t>Tư</w:t>
      </w:r>
      <w:r w:rsidR="00511A86" w:rsidRPr="001932C8">
        <w:rPr>
          <w:bCs/>
        </w:rPr>
        <w:t xml:space="preserve">, </w:t>
      </w:r>
      <w:r w:rsidR="00CF4CD7" w:rsidRPr="001932C8">
        <w:rPr>
          <w:bCs/>
        </w:rPr>
        <w:t>HĐND T</w:t>
      </w:r>
      <w:r w:rsidRPr="001932C8">
        <w:rPr>
          <w:bCs/>
        </w:rPr>
        <w:t>hành phố khóa XI đến nay như thế nào?</w:t>
      </w:r>
    </w:p>
    <w:p w:rsidR="001205D1" w:rsidRPr="001932C8" w:rsidRDefault="001205D1" w:rsidP="00CA4EB2">
      <w:pPr>
        <w:spacing w:after="60"/>
        <w:ind w:firstLine="720"/>
        <w:jc w:val="both"/>
        <w:rPr>
          <w:b/>
          <w:bCs/>
        </w:rPr>
      </w:pPr>
      <w:r w:rsidRPr="001932C8">
        <w:rPr>
          <w:b/>
          <w:bCs/>
        </w:rPr>
        <w:t>6. Các báo cáo của ngành Tòa án, Viện Kiểm sát, Chi c</w:t>
      </w:r>
      <w:r w:rsidR="00CB249C" w:rsidRPr="001932C8">
        <w:rPr>
          <w:b/>
          <w:bCs/>
        </w:rPr>
        <w:t>ục thi hành án dân sự, Công an T</w:t>
      </w:r>
      <w:r w:rsidRPr="001932C8">
        <w:rPr>
          <w:b/>
          <w:bCs/>
        </w:rPr>
        <w:t xml:space="preserve">hành phố: </w:t>
      </w:r>
    </w:p>
    <w:p w:rsidR="001205D1" w:rsidRPr="001932C8" w:rsidRDefault="001205D1" w:rsidP="00CA4EB2">
      <w:pPr>
        <w:spacing w:after="60"/>
        <w:ind w:firstLine="720"/>
        <w:jc w:val="both"/>
        <w:rPr>
          <w:bCs/>
        </w:rPr>
      </w:pPr>
      <w:r w:rsidRPr="001932C8">
        <w:rPr>
          <w:bCs/>
        </w:rPr>
        <w:t xml:space="preserve">Xem xét việc triển khai nhiệm vụ công tác </w:t>
      </w:r>
      <w:r w:rsidR="008C3E89" w:rsidRPr="001932C8">
        <w:rPr>
          <w:bCs/>
        </w:rPr>
        <w:t>6 tháng đầu</w:t>
      </w:r>
      <w:r w:rsidRPr="001932C8">
        <w:rPr>
          <w:bCs/>
        </w:rPr>
        <w:t xml:space="preserve"> năm và nh</w:t>
      </w:r>
      <w:r w:rsidR="002D1834" w:rsidRPr="001932C8">
        <w:rPr>
          <w:bCs/>
        </w:rPr>
        <w:t xml:space="preserve">iệm vụ </w:t>
      </w:r>
      <w:r w:rsidR="008C3E89" w:rsidRPr="001932C8">
        <w:rPr>
          <w:bCs/>
        </w:rPr>
        <w:t xml:space="preserve">công tác 6 tháng cuối </w:t>
      </w:r>
      <w:r w:rsidR="002D1834" w:rsidRPr="001932C8">
        <w:rPr>
          <w:bCs/>
        </w:rPr>
        <w:t>năm 202</w:t>
      </w:r>
      <w:r w:rsidR="00D00B3E" w:rsidRPr="001932C8">
        <w:rPr>
          <w:bCs/>
        </w:rPr>
        <w:t>2</w:t>
      </w:r>
      <w:r w:rsidRPr="001932C8">
        <w:rPr>
          <w:bCs/>
        </w:rPr>
        <w:t xml:space="preserve">. </w:t>
      </w:r>
    </w:p>
    <w:p w:rsidR="001205D1" w:rsidRPr="001932C8" w:rsidRDefault="001205D1" w:rsidP="00CA4EB2">
      <w:pPr>
        <w:spacing w:after="60"/>
        <w:ind w:firstLine="720"/>
        <w:jc w:val="both"/>
        <w:rPr>
          <w:bCs/>
        </w:rPr>
      </w:pPr>
    </w:p>
    <w:p w:rsidR="001205D1" w:rsidRPr="001932C8" w:rsidRDefault="001205D1" w:rsidP="00CA4EB2">
      <w:pPr>
        <w:spacing w:after="60"/>
        <w:ind w:firstLine="720"/>
        <w:jc w:val="both"/>
        <w:rPr>
          <w:b/>
          <w:bCs/>
          <w:i/>
        </w:rPr>
      </w:pPr>
      <w:r w:rsidRPr="001932C8">
        <w:rPr>
          <w:b/>
          <w:bCs/>
          <w:i/>
        </w:rPr>
        <w:t>Đề nghị các vị đại biểu HĐND thảo luận, cho ý kiến.</w:t>
      </w:r>
    </w:p>
    <w:p w:rsidR="00631EF1" w:rsidRPr="001932C8" w:rsidRDefault="00631EF1" w:rsidP="00CA4EB2">
      <w:pPr>
        <w:spacing w:after="60"/>
      </w:pPr>
    </w:p>
    <w:sectPr w:rsidR="00631EF1" w:rsidRPr="001932C8" w:rsidSect="0049350A">
      <w:headerReference w:type="default" r:id="rId6"/>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B2" w:rsidRDefault="00BE79B2" w:rsidP="0049350A">
      <w:r>
        <w:separator/>
      </w:r>
    </w:p>
  </w:endnote>
  <w:endnote w:type="continuationSeparator" w:id="0">
    <w:p w:rsidR="00BE79B2" w:rsidRDefault="00BE79B2" w:rsidP="0049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B2" w:rsidRDefault="00BE79B2" w:rsidP="0049350A">
      <w:r>
        <w:separator/>
      </w:r>
    </w:p>
  </w:footnote>
  <w:footnote w:type="continuationSeparator" w:id="0">
    <w:p w:rsidR="00BE79B2" w:rsidRDefault="00BE79B2" w:rsidP="00493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046669"/>
      <w:docPartObj>
        <w:docPartGallery w:val="Page Numbers (Top of Page)"/>
        <w:docPartUnique/>
      </w:docPartObj>
    </w:sdtPr>
    <w:sdtEndPr>
      <w:rPr>
        <w:noProof/>
      </w:rPr>
    </w:sdtEndPr>
    <w:sdtContent>
      <w:p w:rsidR="0049350A" w:rsidRDefault="0049350A">
        <w:pPr>
          <w:pStyle w:val="Header"/>
          <w:jc w:val="center"/>
        </w:pPr>
        <w:r>
          <w:fldChar w:fldCharType="begin"/>
        </w:r>
        <w:r>
          <w:instrText xml:space="preserve"> PAGE   \* MERGEFORMAT </w:instrText>
        </w:r>
        <w:r>
          <w:fldChar w:fldCharType="separate"/>
        </w:r>
        <w:r w:rsidR="00485303">
          <w:rPr>
            <w:noProof/>
          </w:rPr>
          <w:t>3</w:t>
        </w:r>
        <w:r>
          <w:rPr>
            <w:noProof/>
          </w:rPr>
          <w:fldChar w:fldCharType="end"/>
        </w:r>
      </w:p>
    </w:sdtContent>
  </w:sdt>
  <w:p w:rsidR="0049350A" w:rsidRDefault="00493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D1"/>
    <w:rsid w:val="000001A6"/>
    <w:rsid w:val="000144A6"/>
    <w:rsid w:val="00025239"/>
    <w:rsid w:val="00034532"/>
    <w:rsid w:val="00055430"/>
    <w:rsid w:val="0005752D"/>
    <w:rsid w:val="000625CE"/>
    <w:rsid w:val="0008036A"/>
    <w:rsid w:val="0008516E"/>
    <w:rsid w:val="00096C52"/>
    <w:rsid w:val="000B7AD7"/>
    <w:rsid w:val="000D2FE9"/>
    <w:rsid w:val="000E226C"/>
    <w:rsid w:val="000F272F"/>
    <w:rsid w:val="001205D1"/>
    <w:rsid w:val="001226B4"/>
    <w:rsid w:val="001431C5"/>
    <w:rsid w:val="001438B7"/>
    <w:rsid w:val="001555D9"/>
    <w:rsid w:val="001558BA"/>
    <w:rsid w:val="00172C18"/>
    <w:rsid w:val="00173A2A"/>
    <w:rsid w:val="001932C8"/>
    <w:rsid w:val="001A1F24"/>
    <w:rsid w:val="001A5804"/>
    <w:rsid w:val="001B0F6B"/>
    <w:rsid w:val="001C53C2"/>
    <w:rsid w:val="001C6693"/>
    <w:rsid w:val="001C72D1"/>
    <w:rsid w:val="001D08F8"/>
    <w:rsid w:val="001E0337"/>
    <w:rsid w:val="001E4C9C"/>
    <w:rsid w:val="001F4C68"/>
    <w:rsid w:val="002023E1"/>
    <w:rsid w:val="00210E3A"/>
    <w:rsid w:val="00230EC7"/>
    <w:rsid w:val="00237971"/>
    <w:rsid w:val="00263ABB"/>
    <w:rsid w:val="00270B4A"/>
    <w:rsid w:val="00276E36"/>
    <w:rsid w:val="00277389"/>
    <w:rsid w:val="002903F0"/>
    <w:rsid w:val="002931B3"/>
    <w:rsid w:val="002A3677"/>
    <w:rsid w:val="002D1834"/>
    <w:rsid w:val="002D74D9"/>
    <w:rsid w:val="002E10A2"/>
    <w:rsid w:val="002E57DB"/>
    <w:rsid w:val="00302FDB"/>
    <w:rsid w:val="0030613D"/>
    <w:rsid w:val="00306A36"/>
    <w:rsid w:val="00315B28"/>
    <w:rsid w:val="003278FA"/>
    <w:rsid w:val="00374DAD"/>
    <w:rsid w:val="003B14E5"/>
    <w:rsid w:val="003E00DD"/>
    <w:rsid w:val="00400ECB"/>
    <w:rsid w:val="0045612A"/>
    <w:rsid w:val="00457A12"/>
    <w:rsid w:val="004607AB"/>
    <w:rsid w:val="00460B67"/>
    <w:rsid w:val="00461B40"/>
    <w:rsid w:val="00466F02"/>
    <w:rsid w:val="00474713"/>
    <w:rsid w:val="00485303"/>
    <w:rsid w:val="00490661"/>
    <w:rsid w:val="0049350A"/>
    <w:rsid w:val="004A41F8"/>
    <w:rsid w:val="004B5167"/>
    <w:rsid w:val="004B6637"/>
    <w:rsid w:val="004C23B5"/>
    <w:rsid w:val="004C60DE"/>
    <w:rsid w:val="004E5BA6"/>
    <w:rsid w:val="004F2675"/>
    <w:rsid w:val="00511A86"/>
    <w:rsid w:val="00520C83"/>
    <w:rsid w:val="005275B0"/>
    <w:rsid w:val="005302F9"/>
    <w:rsid w:val="0055431D"/>
    <w:rsid w:val="005607F3"/>
    <w:rsid w:val="00574987"/>
    <w:rsid w:val="005803A3"/>
    <w:rsid w:val="005D31B9"/>
    <w:rsid w:val="005E5A8D"/>
    <w:rsid w:val="006071A0"/>
    <w:rsid w:val="006261AE"/>
    <w:rsid w:val="00631181"/>
    <w:rsid w:val="00631EF1"/>
    <w:rsid w:val="006759AB"/>
    <w:rsid w:val="00693E33"/>
    <w:rsid w:val="00697360"/>
    <w:rsid w:val="006A18F5"/>
    <w:rsid w:val="006B3525"/>
    <w:rsid w:val="006B4B31"/>
    <w:rsid w:val="006C25A1"/>
    <w:rsid w:val="006F544A"/>
    <w:rsid w:val="006F5622"/>
    <w:rsid w:val="00701D76"/>
    <w:rsid w:val="007150A9"/>
    <w:rsid w:val="00720A49"/>
    <w:rsid w:val="0072573E"/>
    <w:rsid w:val="007504C8"/>
    <w:rsid w:val="007778E4"/>
    <w:rsid w:val="0077791E"/>
    <w:rsid w:val="0079327F"/>
    <w:rsid w:val="00793C4A"/>
    <w:rsid w:val="007C7257"/>
    <w:rsid w:val="007F0B54"/>
    <w:rsid w:val="007F7F5E"/>
    <w:rsid w:val="0080445C"/>
    <w:rsid w:val="00813692"/>
    <w:rsid w:val="00836B9A"/>
    <w:rsid w:val="008475D4"/>
    <w:rsid w:val="00855E1F"/>
    <w:rsid w:val="00872770"/>
    <w:rsid w:val="008937FC"/>
    <w:rsid w:val="00895080"/>
    <w:rsid w:val="008A5D5C"/>
    <w:rsid w:val="008C32BD"/>
    <w:rsid w:val="008C3E89"/>
    <w:rsid w:val="008D634F"/>
    <w:rsid w:val="008D6D3F"/>
    <w:rsid w:val="008E796B"/>
    <w:rsid w:val="00904772"/>
    <w:rsid w:val="00904F2C"/>
    <w:rsid w:val="00966B11"/>
    <w:rsid w:val="00992AF7"/>
    <w:rsid w:val="009C46F3"/>
    <w:rsid w:val="009C7CDB"/>
    <w:rsid w:val="009F3C82"/>
    <w:rsid w:val="00A25F5A"/>
    <w:rsid w:val="00A27205"/>
    <w:rsid w:val="00A41422"/>
    <w:rsid w:val="00A50E74"/>
    <w:rsid w:val="00A52F92"/>
    <w:rsid w:val="00AA4FDC"/>
    <w:rsid w:val="00AE30E4"/>
    <w:rsid w:val="00AF1624"/>
    <w:rsid w:val="00AF3FE0"/>
    <w:rsid w:val="00B04391"/>
    <w:rsid w:val="00B13323"/>
    <w:rsid w:val="00B17202"/>
    <w:rsid w:val="00B222CA"/>
    <w:rsid w:val="00B4631B"/>
    <w:rsid w:val="00B602E9"/>
    <w:rsid w:val="00B846D5"/>
    <w:rsid w:val="00B868A1"/>
    <w:rsid w:val="00B9114D"/>
    <w:rsid w:val="00B91B39"/>
    <w:rsid w:val="00B943D0"/>
    <w:rsid w:val="00BB6EC0"/>
    <w:rsid w:val="00BE486E"/>
    <w:rsid w:val="00BE5C51"/>
    <w:rsid w:val="00BE6358"/>
    <w:rsid w:val="00BE79B2"/>
    <w:rsid w:val="00BF035B"/>
    <w:rsid w:val="00BF3E93"/>
    <w:rsid w:val="00C16F4A"/>
    <w:rsid w:val="00C244EB"/>
    <w:rsid w:val="00C36A67"/>
    <w:rsid w:val="00C644E2"/>
    <w:rsid w:val="00C966C4"/>
    <w:rsid w:val="00CA3BEB"/>
    <w:rsid w:val="00CA4EB2"/>
    <w:rsid w:val="00CB249C"/>
    <w:rsid w:val="00CC3F62"/>
    <w:rsid w:val="00CF4CD7"/>
    <w:rsid w:val="00D0051D"/>
    <w:rsid w:val="00D00B3E"/>
    <w:rsid w:val="00D34A57"/>
    <w:rsid w:val="00D44548"/>
    <w:rsid w:val="00D56B23"/>
    <w:rsid w:val="00D64CDC"/>
    <w:rsid w:val="00D80BD5"/>
    <w:rsid w:val="00D8566E"/>
    <w:rsid w:val="00D94104"/>
    <w:rsid w:val="00DA1198"/>
    <w:rsid w:val="00DE012A"/>
    <w:rsid w:val="00E03DBC"/>
    <w:rsid w:val="00E20E99"/>
    <w:rsid w:val="00E31327"/>
    <w:rsid w:val="00E51AE8"/>
    <w:rsid w:val="00E57B82"/>
    <w:rsid w:val="00E61CB8"/>
    <w:rsid w:val="00E83784"/>
    <w:rsid w:val="00E837C2"/>
    <w:rsid w:val="00E90727"/>
    <w:rsid w:val="00E976E9"/>
    <w:rsid w:val="00EB69FD"/>
    <w:rsid w:val="00EC1D1F"/>
    <w:rsid w:val="00EE3BE4"/>
    <w:rsid w:val="00EE64C6"/>
    <w:rsid w:val="00F04A30"/>
    <w:rsid w:val="00F10BA0"/>
    <w:rsid w:val="00F20012"/>
    <w:rsid w:val="00F34625"/>
    <w:rsid w:val="00F812CB"/>
    <w:rsid w:val="00F84805"/>
    <w:rsid w:val="00FE1BDD"/>
    <w:rsid w:val="00FE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C05A"/>
  <w15:docId w15:val="{873A3187-653C-4247-A2B6-76828F4C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5D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3A3"/>
    <w:rPr>
      <w:rFonts w:ascii="Segoe UI" w:eastAsia="Times New Roman" w:hAnsi="Segoe UI" w:cs="Segoe UI"/>
      <w:sz w:val="18"/>
      <w:szCs w:val="18"/>
    </w:rPr>
  </w:style>
  <w:style w:type="paragraph" w:styleId="Header">
    <w:name w:val="header"/>
    <w:basedOn w:val="Normal"/>
    <w:link w:val="HeaderChar"/>
    <w:uiPriority w:val="99"/>
    <w:unhideWhenUsed/>
    <w:rsid w:val="0049350A"/>
    <w:pPr>
      <w:tabs>
        <w:tab w:val="center" w:pos="4680"/>
        <w:tab w:val="right" w:pos="9360"/>
      </w:tabs>
    </w:pPr>
  </w:style>
  <w:style w:type="character" w:customStyle="1" w:styleId="HeaderChar">
    <w:name w:val="Header Char"/>
    <w:basedOn w:val="DefaultParagraphFont"/>
    <w:link w:val="Header"/>
    <w:uiPriority w:val="99"/>
    <w:rsid w:val="0049350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9350A"/>
    <w:pPr>
      <w:tabs>
        <w:tab w:val="center" w:pos="4680"/>
        <w:tab w:val="right" w:pos="9360"/>
      </w:tabs>
    </w:pPr>
  </w:style>
  <w:style w:type="character" w:customStyle="1" w:styleId="FooterChar">
    <w:name w:val="Footer Char"/>
    <w:basedOn w:val="DefaultParagraphFont"/>
    <w:link w:val="Footer"/>
    <w:uiPriority w:val="99"/>
    <w:rsid w:val="0049350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2022-07-13T09:50:00Z</cp:lastPrinted>
  <dcterms:created xsi:type="dcterms:W3CDTF">2021-11-29T21:48:00Z</dcterms:created>
  <dcterms:modified xsi:type="dcterms:W3CDTF">2022-07-18T07:13:00Z</dcterms:modified>
</cp:coreProperties>
</file>